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33AE728C" w:rsidR="0016385D" w:rsidRPr="00075EA6" w:rsidRDefault="00A438BE" w:rsidP="00D30640">
      <w:pPr>
        <w:pStyle w:val="PaperTitle"/>
        <w:spacing w:before="0"/>
        <w:rPr>
          <w:b w:val="0"/>
          <w:bCs/>
          <w:sz w:val="24"/>
          <w:szCs w:val="24"/>
        </w:rPr>
      </w:pPr>
      <w:r w:rsidRPr="00A438BE">
        <w:t>Wavelet-Based ECG Denoising: A Comparative Study of Empirical and Stationary Wavelet Transforms</w:t>
      </w:r>
      <w:r w:rsidR="00A90413" w:rsidRPr="00075EA6">
        <w:br/>
      </w:r>
    </w:p>
    <w:p w14:paraId="499507F8" w14:textId="77777777" w:rsidR="00AB2AB9" w:rsidRPr="007478DF" w:rsidRDefault="00AB2AB9" w:rsidP="00AB2AB9">
      <w:pPr>
        <w:pStyle w:val="AuthorName"/>
        <w:rPr>
          <w:sz w:val="20"/>
          <w:vertAlign w:val="superscript"/>
          <w:lang w:val="en-GB" w:eastAsia="en-GB"/>
        </w:rPr>
      </w:pPr>
      <w:r>
        <w:t>Lau Wen Xiang</w:t>
      </w:r>
      <w:r>
        <w:rPr>
          <w:vertAlign w:val="superscript"/>
        </w:rPr>
        <w:t>2</w:t>
      </w:r>
      <w:r w:rsidRPr="2F830975">
        <w:rPr>
          <w:vertAlign w:val="superscript"/>
        </w:rPr>
        <w:t>, a)</w:t>
      </w:r>
      <w:r>
        <w:t xml:space="preserve">, Sharifah Noor </w:t>
      </w:r>
      <w:proofErr w:type="spellStart"/>
      <w:r>
        <w:t>Masidayu</w:t>
      </w:r>
      <w:proofErr w:type="spellEnd"/>
      <w:r>
        <w:t xml:space="preserve"> Sayed Ismail</w:t>
      </w:r>
      <w:r>
        <w:rPr>
          <w:vertAlign w:val="superscript"/>
        </w:rPr>
        <w:t>1</w:t>
      </w:r>
      <w:r w:rsidRPr="2F830975">
        <w:rPr>
          <w:vertAlign w:val="superscript"/>
        </w:rPr>
        <w:t xml:space="preserve">, </w:t>
      </w:r>
      <w:r>
        <w:rPr>
          <w:vertAlign w:val="superscript"/>
        </w:rPr>
        <w:t xml:space="preserve">2, </w:t>
      </w:r>
      <w:r w:rsidRPr="2F830975">
        <w:rPr>
          <w:vertAlign w:val="superscript"/>
        </w:rPr>
        <w:t>b)</w:t>
      </w:r>
      <w:r>
        <w:rPr>
          <w:vertAlign w:val="superscript"/>
        </w:rPr>
        <w:t xml:space="preserve"> </w:t>
      </w:r>
      <w:r>
        <w:t>and Noor Hisham Kamis</w:t>
      </w:r>
      <w:r>
        <w:rPr>
          <w:vertAlign w:val="superscript"/>
        </w:rPr>
        <w:t>1</w:t>
      </w:r>
      <w:r w:rsidRPr="2F830975">
        <w:rPr>
          <w:vertAlign w:val="superscript"/>
        </w:rPr>
        <w:t xml:space="preserve">, </w:t>
      </w:r>
      <w:r>
        <w:rPr>
          <w:vertAlign w:val="superscript"/>
        </w:rPr>
        <w:t>2, c</w:t>
      </w:r>
      <w:r w:rsidRPr="2F830975">
        <w:rPr>
          <w:vertAlign w:val="superscript"/>
        </w:rPr>
        <w:t>)</w:t>
      </w:r>
      <w:r>
        <w:rPr>
          <w:vertAlign w:val="superscript"/>
        </w:rPr>
        <w:t xml:space="preserve"> </w:t>
      </w:r>
    </w:p>
    <w:p w14:paraId="6C54AB81" w14:textId="44E96633" w:rsidR="00AB2AB9" w:rsidRDefault="00AB2AB9" w:rsidP="00AB2AB9">
      <w:pPr>
        <w:jc w:val="center"/>
        <w:rPr>
          <w:i/>
          <w:sz w:val="20"/>
        </w:rPr>
      </w:pPr>
      <w:r w:rsidRPr="00BE5E23">
        <w:rPr>
          <w:i/>
          <w:sz w:val="20"/>
          <w:vertAlign w:val="superscript"/>
        </w:rPr>
        <w:t>1</w:t>
      </w:r>
      <w:r>
        <w:rPr>
          <w:i/>
          <w:sz w:val="20"/>
        </w:rPr>
        <w:t>Centre for Intelligent Cloud Computing, COE for Advance Cloud</w:t>
      </w:r>
      <w:r w:rsidR="0072638D">
        <w:rPr>
          <w:i/>
          <w:sz w:val="20"/>
        </w:rPr>
        <w:t>,</w:t>
      </w:r>
      <w:r w:rsidR="0072638D" w:rsidRPr="0072638D">
        <w:rPr>
          <w:i/>
          <w:sz w:val="20"/>
        </w:rPr>
        <w:t xml:space="preserve"> </w:t>
      </w:r>
      <w:r w:rsidR="0072638D">
        <w:rPr>
          <w:i/>
          <w:sz w:val="20"/>
        </w:rPr>
        <w:t xml:space="preserve">Multimedia University, Jalan Ayer Keroh Lama, 75450, Bukit </w:t>
      </w:r>
      <w:proofErr w:type="spellStart"/>
      <w:r w:rsidR="0072638D">
        <w:rPr>
          <w:i/>
          <w:sz w:val="20"/>
        </w:rPr>
        <w:t>Beruang</w:t>
      </w:r>
      <w:proofErr w:type="spellEnd"/>
      <w:r w:rsidR="0072638D">
        <w:rPr>
          <w:i/>
          <w:sz w:val="20"/>
        </w:rPr>
        <w:t>, Melaka, Malaysia</w:t>
      </w:r>
    </w:p>
    <w:p w14:paraId="07446BAD" w14:textId="77777777" w:rsidR="00AB2AB9" w:rsidRDefault="00AB2AB9" w:rsidP="00AB2AB9">
      <w:pPr>
        <w:jc w:val="center"/>
        <w:rPr>
          <w:i/>
          <w:sz w:val="20"/>
        </w:rPr>
      </w:pPr>
      <w:r w:rsidRPr="00BE5E23">
        <w:rPr>
          <w:i/>
          <w:sz w:val="20"/>
          <w:vertAlign w:val="superscript"/>
        </w:rPr>
        <w:t>2</w:t>
      </w:r>
      <w:r>
        <w:rPr>
          <w:i/>
          <w:sz w:val="20"/>
        </w:rPr>
        <w:t xml:space="preserve">Faculty of Information Science and Technology, Multimedia University, Jalan Ayer Keroh Lama, 75450, Bukit </w:t>
      </w:r>
      <w:proofErr w:type="spellStart"/>
      <w:r>
        <w:rPr>
          <w:i/>
          <w:sz w:val="20"/>
        </w:rPr>
        <w:t>Beruang</w:t>
      </w:r>
      <w:proofErr w:type="spellEnd"/>
      <w:r>
        <w:rPr>
          <w:i/>
          <w:sz w:val="20"/>
        </w:rPr>
        <w:t xml:space="preserve">, Melaka, Malaysia </w:t>
      </w:r>
    </w:p>
    <w:p w14:paraId="1C43A186" w14:textId="77777777" w:rsidR="002D788E" w:rsidRDefault="002D788E" w:rsidP="00AB2AB9">
      <w:pPr>
        <w:pStyle w:val="AuthorEmail"/>
        <w:rPr>
          <w:i/>
          <w:iCs/>
          <w:szCs w:val="28"/>
          <w:vertAlign w:val="superscript"/>
        </w:rPr>
      </w:pPr>
    </w:p>
    <w:p w14:paraId="68171B1C" w14:textId="647E6416" w:rsidR="00AB2AB9" w:rsidRDefault="00AB2AB9" w:rsidP="00AB2AB9">
      <w:pPr>
        <w:pStyle w:val="AuthorEmail"/>
        <w:rPr>
          <w:i/>
          <w:iCs/>
        </w:rPr>
      </w:pPr>
      <w:r w:rsidRPr="00BE5E23">
        <w:rPr>
          <w:i/>
          <w:iCs/>
          <w:szCs w:val="28"/>
          <w:vertAlign w:val="superscript"/>
        </w:rPr>
        <w:t xml:space="preserve">b) </w:t>
      </w:r>
      <w:r w:rsidR="0072638D" w:rsidRPr="001B2CE3">
        <w:rPr>
          <w:i/>
          <w:iCs/>
        </w:rPr>
        <w:t xml:space="preserve">Corresponding author: </w:t>
      </w:r>
      <w:r w:rsidR="0072638D" w:rsidRPr="0072638D">
        <w:rPr>
          <w:i/>
          <w:iCs/>
        </w:rPr>
        <w:t>sharifah.noor@mmu.edu.my</w:t>
      </w:r>
    </w:p>
    <w:p w14:paraId="29C0E044" w14:textId="77777777" w:rsidR="0072638D" w:rsidRPr="00BE5E23" w:rsidRDefault="0072638D" w:rsidP="0072638D">
      <w:pPr>
        <w:pStyle w:val="AuthorEmail"/>
        <w:rPr>
          <w:i/>
          <w:iCs/>
        </w:rPr>
      </w:pPr>
      <w:proofErr w:type="gramStart"/>
      <w:r w:rsidRPr="00BE5E23">
        <w:rPr>
          <w:i/>
          <w:iCs/>
          <w:szCs w:val="28"/>
          <w:vertAlign w:val="superscript"/>
        </w:rPr>
        <w:t>a)</w:t>
      </w:r>
      <w:r w:rsidRPr="00BE5E23">
        <w:rPr>
          <w:i/>
          <w:iCs/>
        </w:rPr>
        <w:t>1211202359@student.mmu.edu.my</w:t>
      </w:r>
      <w:proofErr w:type="gramEnd"/>
    </w:p>
    <w:p w14:paraId="5977FE73" w14:textId="1D9E5619" w:rsidR="00AB2AB9" w:rsidRPr="00BE5E23" w:rsidRDefault="00AB2AB9" w:rsidP="00AB2AB9">
      <w:pPr>
        <w:pStyle w:val="AuthorEmail"/>
        <w:rPr>
          <w:i/>
          <w:iCs/>
        </w:rPr>
      </w:pPr>
      <w:r w:rsidRPr="00BE5E23">
        <w:rPr>
          <w:i/>
          <w:iCs/>
          <w:szCs w:val="28"/>
          <w:vertAlign w:val="superscript"/>
        </w:rPr>
        <w:t>c)</w:t>
      </w:r>
      <w:r w:rsidR="00556F92" w:rsidRPr="00BE5E23">
        <w:rPr>
          <w:i/>
          <w:iCs/>
        </w:rPr>
        <w:t>noorh</w:t>
      </w:r>
      <w:r w:rsidRPr="00BE5E23">
        <w:rPr>
          <w:i/>
          <w:iCs/>
        </w:rPr>
        <w:t>isham.kamis@mmu.edu.my</w:t>
      </w:r>
    </w:p>
    <w:p w14:paraId="22C3F2A8" w14:textId="25A2944E" w:rsidR="0016385D" w:rsidRPr="00075EA6" w:rsidRDefault="0016385D" w:rsidP="00C14B14">
      <w:pPr>
        <w:pStyle w:val="Abstract"/>
      </w:pPr>
      <w:r w:rsidRPr="00075EA6">
        <w:rPr>
          <w:b/>
          <w:bCs/>
        </w:rPr>
        <w:t>Abstract.</w:t>
      </w:r>
      <w:r w:rsidRPr="00075EA6">
        <w:t xml:space="preserve"> </w:t>
      </w:r>
      <w:r w:rsidR="00B10134" w:rsidRPr="00075EA6">
        <w:t xml:space="preserve"> </w:t>
      </w:r>
      <w:proofErr w:type="gramStart"/>
      <w:r w:rsidR="00372EE6" w:rsidRPr="00372EE6">
        <w:t>Electrocardiogram</w:t>
      </w:r>
      <w:proofErr w:type="gramEnd"/>
      <w:r w:rsidR="00372EE6" w:rsidRPr="00372EE6">
        <w:t xml:space="preserve"> (ECG) </w:t>
      </w:r>
      <w:proofErr w:type="gramStart"/>
      <w:r w:rsidR="00372EE6" w:rsidRPr="00372EE6">
        <w:t>is the critical tool</w:t>
      </w:r>
      <w:proofErr w:type="gramEnd"/>
      <w:r w:rsidR="00372EE6" w:rsidRPr="00372EE6">
        <w:t xml:space="preserve"> in measuring the cardiac condition of patients. However, during the step of signal acquisition, the ECG will often </w:t>
      </w:r>
      <w:proofErr w:type="gramStart"/>
      <w:r w:rsidR="00372EE6" w:rsidRPr="00372EE6">
        <w:t>interrupt</w:t>
      </w:r>
      <w:proofErr w:type="gramEnd"/>
      <w:r w:rsidR="00372EE6" w:rsidRPr="00372EE6">
        <w:t xml:space="preserve"> by some of the noise, and the noise may obscure some of the critical details in the signal. Therefore, </w:t>
      </w:r>
      <w:proofErr w:type="gramStart"/>
      <w:r w:rsidR="00372EE6" w:rsidRPr="00372EE6">
        <w:t>in order to</w:t>
      </w:r>
      <w:proofErr w:type="gramEnd"/>
      <w:r w:rsidR="00372EE6" w:rsidRPr="00372EE6">
        <w:t xml:space="preserve"> eliminate and reduce the noise of the signal, we have implemented two wavelet-based noise reduction techniques, Stationary Wavelet Transform (SWT) and Empirical Wavelet Transform (EWT) in this study. On the other hand, we do also introduce and add two types of noise (Baseline Wander (BW) and Electromyogram (EMG) into 48 recordings of the ECG signal from MIT-BIT Arrhythmia Dataset individually for the purpose of accessing the effectiveness of these noise reduction methods on reducing the noise on the signal. Besides, the evaluation metrics that have been used in this study to evaluate the performance of the noise reduction approaches are Signal-to-Noise Ratio (SNR), Root Mean Squared Error (RMSE), and Percent Root Mean Square Difference (PRD). Based on our experiment, SWT has outperformed compared to EWT in reducing both BW and EMG, whereby SWT has scored the higher average SNR, and the lower average RMSE, and average PRD</w:t>
      </w:r>
      <w:r w:rsidR="00390387" w:rsidRPr="00390387">
        <w:t>.</w:t>
      </w:r>
    </w:p>
    <w:p w14:paraId="5240E3FB" w14:textId="3D06465D" w:rsidR="003A287B" w:rsidRPr="00075EA6" w:rsidRDefault="003E4E89" w:rsidP="00003D7C">
      <w:pPr>
        <w:pStyle w:val="Heading1"/>
        <w:rPr>
          <w:b w:val="0"/>
          <w:caps w:val="0"/>
          <w:sz w:val="20"/>
        </w:rPr>
      </w:pPr>
      <w:r>
        <w:t>iNTRO</w:t>
      </w:r>
      <w:r w:rsidR="009B080F">
        <w:t>DUCTION</w:t>
      </w:r>
    </w:p>
    <w:p w14:paraId="3C48364D" w14:textId="57C945CE" w:rsidR="004D54C6" w:rsidRDefault="00FA6B83" w:rsidP="00F6791A">
      <w:pPr>
        <w:pStyle w:val="Paragraph"/>
      </w:pPr>
      <w:r w:rsidRPr="00FA6B83">
        <w:t xml:space="preserve">Electrocardiogram (ECG) is a non-stationary, non-linear, quasiperiodic time series data extensively utilized in measuring and evaluating the electrical and muscular heart activities </w:t>
      </w:r>
      <w:sdt>
        <w:sdtPr>
          <w:rPr>
            <w:color w:val="000000"/>
          </w:rPr>
          <w:tag w:val="MENDELEY_CITATION_v3_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"/>
          <w:id w:val="947205923"/>
          <w:placeholder>
            <w:docPart w:val="DefaultPlaceholder_-1854013440"/>
          </w:placeholder>
        </w:sdtPr>
        <w:sdtContent>
          <w:r w:rsidR="00CF47C6" w:rsidRPr="00CF47C6">
            <w:rPr>
              <w:color w:val="000000"/>
            </w:rPr>
            <w:t>[1]</w:t>
          </w:r>
        </w:sdtContent>
      </w:sdt>
      <w:r w:rsidR="003076D3">
        <w:t xml:space="preserve">. </w:t>
      </w:r>
      <w:r w:rsidR="00C206A0" w:rsidRPr="00C206A0">
        <w:t>However, noisy and artifact ECG signals are the common impediments during acquisition. The main factors that cause the occurrence of the noise to the signal are inadequate electrode-skin contact, improper electrode placement, muscular activity, respiration, nearby electrical equipment, or even the internal circuitry of the ECG machine itself</w:t>
      </w:r>
      <w:r w:rsidR="004D54C6">
        <w:t xml:space="preserve"> </w:t>
      </w:r>
      <w:sdt>
        <w:sdtPr>
          <w:rPr>
            <w:color w:val="000000"/>
          </w:rPr>
          <w:tag w:val="MENDELEY_CITATION_v3_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"/>
          <w:id w:val="-308639217"/>
          <w:placeholder>
            <w:docPart w:val="6F7E6E0A3D6041DDBECD508204A10E71"/>
          </w:placeholder>
        </w:sdtPr>
        <w:sdtContent>
          <w:r w:rsidR="00CF47C6" w:rsidRPr="00CF47C6">
            <w:rPr>
              <w:color w:val="000000"/>
            </w:rPr>
            <w:t>[2]</w:t>
          </w:r>
        </w:sdtContent>
      </w:sdt>
      <w:r w:rsidR="00F6791A">
        <w:t xml:space="preserve">. </w:t>
      </w:r>
    </w:p>
    <w:p w14:paraId="6214D758" w14:textId="6B4E7B76" w:rsidR="004D54C6" w:rsidRDefault="005509A1" w:rsidP="00F6791A">
      <w:pPr>
        <w:pStyle w:val="Paragraph"/>
      </w:pPr>
      <w:r w:rsidRPr="005509A1">
        <w:t>The most typical ECG noise is Baseline Wander (BW), Power Line Interference (PLI), Electromyogram (EMG), and Electrode Motion Artifacts (EMA). BW is a low frequency artifact usually generated due to patient respiration or motion which conceals important signal parts in the low frequency rang</w:t>
      </w:r>
      <w:r w:rsidR="0080642F">
        <w:t>e</w:t>
      </w:r>
      <w:sdt>
        <w:sdtPr>
          <w:rPr>
            <w:color w:val="000000"/>
          </w:rPr>
          <w:tag w:val="MENDELEY_CITATION_v3_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"/>
          <w:id w:val="-138265405"/>
          <w:placeholder>
            <w:docPart w:val="6F7E6E0A3D6041DDBECD508204A10E71"/>
          </w:placeholder>
        </w:sdtPr>
        <w:sdtContent>
          <w:r w:rsidR="00AB2AB9">
            <w:rPr>
              <w:color w:val="000000"/>
            </w:rPr>
            <w:t xml:space="preserve"> </w:t>
          </w:r>
          <w:r w:rsidR="00CF47C6" w:rsidRPr="00CF47C6">
            <w:rPr>
              <w:color w:val="000000"/>
            </w:rPr>
            <w:t>[3]</w:t>
          </w:r>
        </w:sdtContent>
      </w:sdt>
      <w:r w:rsidR="00F6791A">
        <w:t xml:space="preserve">. </w:t>
      </w:r>
      <w:r w:rsidR="005474B7" w:rsidRPr="005474B7">
        <w:t xml:space="preserve">The muscular and ocular activity presents EMG noise </w:t>
      </w:r>
      <w:sdt>
        <w:sdtPr>
          <w:rPr>
            <w:color w:val="000000"/>
          </w:rPr>
          <w:tag w:val="MENDELEY_CITATION_v3_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"/>
          <w:id w:val="617809698"/>
          <w:placeholder>
            <w:docPart w:val="6F7E6E0A3D6041DDBECD508204A10E71"/>
          </w:placeholder>
        </w:sdtPr>
        <w:sdtContent>
          <w:r w:rsidR="00CF47C6" w:rsidRPr="00CF47C6">
            <w:rPr>
              <w:color w:val="000000"/>
            </w:rPr>
            <w:t>[1]</w:t>
          </w:r>
        </w:sdtContent>
      </w:sdt>
      <w:r w:rsidR="004D54C6">
        <w:t xml:space="preserve">, </w:t>
      </w:r>
      <w:r w:rsidR="005474B7" w:rsidRPr="005474B7">
        <w:t xml:space="preserve">PLI is due to electromagnetic interference of the environment, usually at 50 or 60 Hz </w:t>
      </w:r>
      <w:sdt>
        <w:sdtPr>
          <w:rPr>
            <w:color w:val="000000"/>
          </w:rPr>
          <w:tag w:val="MENDELEY_CITATION_v3_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"/>
          <w:id w:val="-373699217"/>
          <w:placeholder>
            <w:docPart w:val="6F7E6E0A3D6041DDBECD508204A10E71"/>
          </w:placeholder>
        </w:sdtPr>
        <w:sdtContent>
          <w:r w:rsidR="00CF47C6" w:rsidRPr="00CF47C6">
            <w:rPr>
              <w:color w:val="000000"/>
            </w:rPr>
            <w:t>[3]</w:t>
          </w:r>
        </w:sdtContent>
      </w:sdt>
      <w:r w:rsidR="00F6791A">
        <w:t xml:space="preserve">. </w:t>
      </w:r>
      <w:r w:rsidR="005474B7" w:rsidRPr="005474B7">
        <w:t xml:space="preserve">EMA, in its turn, happens </w:t>
      </w:r>
      <w:proofErr w:type="gramStart"/>
      <w:r w:rsidR="005474B7" w:rsidRPr="005474B7">
        <w:t>as a result of</w:t>
      </w:r>
      <w:proofErr w:type="gramEnd"/>
      <w:r w:rsidR="005474B7" w:rsidRPr="005474B7">
        <w:t xml:space="preserve"> physical movement of electrodes and may resemble real cardiac activity, making the mistake of misdiagnosis more possible </w:t>
      </w:r>
      <w:sdt>
        <w:sdtPr>
          <w:rPr>
            <w:color w:val="000000"/>
          </w:rPr>
          <w:tag w:val="MENDELEY_CITATION_v3_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"/>
          <w:id w:val="1002248498"/>
          <w:placeholder>
            <w:docPart w:val="6F7E6E0A3D6041DDBECD508204A10E71"/>
          </w:placeholder>
        </w:sdtPr>
        <w:sdtContent>
          <w:r w:rsidR="00CF47C6" w:rsidRPr="00CF47C6">
            <w:rPr>
              <w:color w:val="000000"/>
            </w:rPr>
            <w:t>[3]</w:t>
          </w:r>
        </w:sdtContent>
      </w:sdt>
      <w:r w:rsidR="00F6791A">
        <w:t xml:space="preserve">. </w:t>
      </w:r>
    </w:p>
    <w:p w14:paraId="0CA45915" w14:textId="4E3DF7F3" w:rsidR="004D54C6" w:rsidRDefault="005F0280" w:rsidP="004D54C6">
      <w:pPr>
        <w:pStyle w:val="Paragraph"/>
      </w:pPr>
      <w:r w:rsidRPr="005F0280">
        <w:t>The occurrence of these noises on the ECG will obscure the important features of the signal and it will indirectly affect the readability of the ECG signal. As a result, clinical diagnosis made based on the ECG readings may be inaccurate. Hence, efficient denoising is necessary to guarantee high fidelity to the interpretation of ECG signals and improve the precision of the diagnosis</w:t>
      </w:r>
      <w:r w:rsidR="004D54C6">
        <w:t>.</w:t>
      </w:r>
    </w:p>
    <w:p w14:paraId="0458DAFC" w14:textId="711A8104" w:rsidR="00A85430" w:rsidRDefault="005F0280" w:rsidP="004D54C6">
      <w:pPr>
        <w:pStyle w:val="Paragraph"/>
        <w:rPr>
          <w:color w:val="000000"/>
        </w:rPr>
      </w:pPr>
      <w:r w:rsidRPr="005F0280">
        <w:t xml:space="preserve">Even though the conventional filtering techniques including linear filters, notch filters, and bandpass filters have been applied to deal with the ECG noise, they are sometimes not sufficient to </w:t>
      </w:r>
      <w:r w:rsidR="00463B2F">
        <w:t xml:space="preserve">make the </w:t>
      </w:r>
      <w:r w:rsidR="00463B2F" w:rsidRPr="005F0280">
        <w:t>preserv</w:t>
      </w:r>
      <w:r w:rsidR="00463B2F">
        <w:t>ation</w:t>
      </w:r>
      <w:r w:rsidR="00463B2F" w:rsidRPr="005F0280">
        <w:t>, but</w:t>
      </w:r>
      <w:r w:rsidRPr="005F0280">
        <w:t xml:space="preserve"> </w:t>
      </w:r>
      <w:r w:rsidR="00750EE0" w:rsidRPr="005F0280">
        <w:t>diagnostically</w:t>
      </w:r>
      <w:r w:rsidRPr="005F0280">
        <w:t xml:space="preserve"> important signal details. To overcome this shortcoming, there has been growing popularity in </w:t>
      </w:r>
      <w:r w:rsidR="0034737C" w:rsidRPr="005F0280">
        <w:t>the use</w:t>
      </w:r>
      <w:r w:rsidRPr="005F0280">
        <w:t xml:space="preserve"> of wavelet-based denoising methods because they offer a framework to deal with the non-stationary and multi-resolution signal that ECG representations are. Such methods as Empirical Mode Decomposition (EMD), Empirical Wavelet Transform (EWT), Discrete Wavelet Transform (DWT), and Stationary Wavelet Transform (SWT) have demonstrated potential in other research </w:t>
      </w:r>
      <w:sdt>
        <w:sdtPr>
          <w:rPr>
            <w:color w:val="000000"/>
          </w:rPr>
          <w:tag w:val="MENDELEY_CITATION_v3_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"/>
          <w:id w:val="385073184"/>
          <w:placeholder>
            <w:docPart w:val="DefaultPlaceholder_-1854013440"/>
          </w:placeholder>
        </w:sdtPr>
        <w:sdtContent>
          <w:r w:rsidR="00CF47C6" w:rsidRPr="00CF47C6">
            <w:rPr>
              <w:color w:val="000000"/>
            </w:rPr>
            <w:t>[4]</w:t>
          </w:r>
        </w:sdtContent>
      </w:sdt>
      <w:r w:rsidR="004D54C6" w:rsidRPr="00963EAE">
        <w:t>.</w:t>
      </w:r>
      <w:r w:rsidR="00A85430">
        <w:rPr>
          <w:color w:val="000000"/>
        </w:rPr>
        <w:t xml:space="preserve"> </w:t>
      </w:r>
    </w:p>
    <w:p w14:paraId="139ECC8A" w14:textId="1AA86F94" w:rsidR="004D54C6" w:rsidRDefault="00B96D36" w:rsidP="004D54C6">
      <w:pPr>
        <w:pStyle w:val="Paragraph"/>
      </w:pPr>
      <w:r w:rsidRPr="00B96D36">
        <w:lastRenderedPageBreak/>
        <w:t xml:space="preserve">Although wavelet-based denoising methods are increasingly </w:t>
      </w:r>
      <w:proofErr w:type="gramStart"/>
      <w:r w:rsidRPr="00B96D36">
        <w:t>used, but</w:t>
      </w:r>
      <w:proofErr w:type="gramEnd"/>
      <w:r w:rsidRPr="00B96D36">
        <w:t xml:space="preserve"> it is still not understood which of the many available methods provide an optimal trade-off between noise reduction and preservation of the signal (especially for the most diagnostically disruptive types of noise such as BW and EMG). Such absence of comparative study serves as a challenge to practitioners who would want to find out the best denoising strategies to use</w:t>
      </w:r>
      <w:r w:rsidR="004D54C6">
        <w:t>.</w:t>
      </w:r>
    </w:p>
    <w:p w14:paraId="47052C87" w14:textId="77CDACB0" w:rsidR="004D54C6" w:rsidRDefault="00B96D36" w:rsidP="004D54C6">
      <w:pPr>
        <w:pStyle w:val="Paragraph"/>
      </w:pPr>
      <w:r w:rsidRPr="00B96D36">
        <w:t>Thus, the purpose of this work is to assess and compare two methods of wavelet-based denoising, EWT and SWT, in the elimination of BW and EMG noise. The goal of us is to verify and determine which noise reduction methods are better in eliminating the noise of signal while also preserving the most detail of original signal detail</w:t>
      </w:r>
      <w:r w:rsidR="004D54C6">
        <w:t>.</w:t>
      </w:r>
    </w:p>
    <w:p w14:paraId="06EECD05" w14:textId="2B123357" w:rsidR="00EF1362" w:rsidRDefault="00B96D36" w:rsidP="004D54C6">
      <w:pPr>
        <w:pStyle w:val="Paragraph"/>
      </w:pPr>
      <w:r w:rsidRPr="00B96D36">
        <w:t xml:space="preserve">This paper has been divided into 5 sections. Section 1 will provide </w:t>
      </w:r>
      <w:proofErr w:type="gramStart"/>
      <w:r w:rsidRPr="00B96D36">
        <w:t>the</w:t>
      </w:r>
      <w:proofErr w:type="gramEnd"/>
      <w:r w:rsidRPr="00B96D36">
        <w:t xml:space="preserve"> overview of this study; Section 2 will provide </w:t>
      </w:r>
      <w:proofErr w:type="gramStart"/>
      <w:r w:rsidRPr="00B96D36">
        <w:t>the</w:t>
      </w:r>
      <w:proofErr w:type="gramEnd"/>
      <w:r w:rsidRPr="00B96D36">
        <w:t xml:space="preserve"> overview of our study based on past </w:t>
      </w:r>
      <w:r w:rsidR="002F5FB5" w:rsidRPr="00B96D36">
        <w:t>research</w:t>
      </w:r>
      <w:r w:rsidRPr="00B96D36">
        <w:t xml:space="preserve">; Section 3 will discuss the methodology used in this work; Section 4 will present and discuss the experimental </w:t>
      </w:r>
      <w:r w:rsidR="002F5FB5" w:rsidRPr="00B96D36">
        <w:t>results</w:t>
      </w:r>
      <w:r w:rsidRPr="00B96D36">
        <w:t xml:space="preserve"> based on our work; Section 5 will conclude and make the wrap up for our paper</w:t>
      </w:r>
      <w:r w:rsidR="004D54C6">
        <w:t>.</w:t>
      </w:r>
    </w:p>
    <w:p w14:paraId="5ED71DE2" w14:textId="5893280F" w:rsidR="009B0333" w:rsidRDefault="00AF6118" w:rsidP="00DC6739">
      <w:pPr>
        <w:pStyle w:val="Heading1"/>
      </w:pPr>
      <w:r>
        <w:t>LITERATURE REVIEW</w:t>
      </w:r>
    </w:p>
    <w:p w14:paraId="56BBA32D" w14:textId="06FA9CC6" w:rsidR="00045CC0" w:rsidRDefault="00014ADA" w:rsidP="00261162">
      <w:pPr>
        <w:pStyle w:val="BodyText"/>
        <w:spacing w:after="0"/>
        <w:rPr>
          <w:lang w:val="en-MY"/>
        </w:rPr>
      </w:pPr>
      <w:r w:rsidRPr="00014ADA">
        <w:rPr>
          <w:lang w:val="en-US"/>
        </w:rPr>
        <w:t xml:space="preserve">Techniques based on wavelets have been found to be useful in </w:t>
      </w:r>
      <w:r w:rsidR="0064024D" w:rsidRPr="00014ADA">
        <w:rPr>
          <w:lang w:val="en-US"/>
        </w:rPr>
        <w:t>denoising</w:t>
      </w:r>
      <w:r w:rsidRPr="00014ADA">
        <w:rPr>
          <w:lang w:val="en-US"/>
        </w:rPr>
        <w:t xml:space="preserve"> ECG </w:t>
      </w:r>
      <w:proofErr w:type="gramStart"/>
      <w:r w:rsidRPr="00014ADA">
        <w:rPr>
          <w:lang w:val="en-US"/>
        </w:rPr>
        <w:t>signal</w:t>
      </w:r>
      <w:proofErr w:type="gramEnd"/>
      <w:r w:rsidRPr="00014ADA">
        <w:rPr>
          <w:lang w:val="en-US"/>
        </w:rPr>
        <w:t xml:space="preserve"> because they provide a multi-resolution decomposition of signals, and they are able to deal with non-stationary properties. EWT is one of them and has been given significant attention. In contrast to conventional wavelets, EWT performs the adaptive construction of wavelet filters in the Fourier domain, thus it can target the signal components more selectively</w:t>
      </w:r>
      <w:r>
        <w:rPr>
          <w:lang w:val="en-US"/>
        </w:rPr>
        <w:t xml:space="preserve"> </w:t>
      </w:r>
      <w:sdt>
        <w:sdtPr>
          <w:rPr>
            <w:color w:val="000000"/>
            <w:lang w:val="en-MY"/>
          </w:rPr>
          <w:tag w:val="MENDELEY_CITATION_v3_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"/>
          <w:id w:val="804124565"/>
          <w:placeholder>
            <w:docPart w:val="DefaultPlaceholder_-1854013440"/>
          </w:placeholder>
        </w:sdtPr>
        <w:sdtContent>
          <w:r w:rsidR="00CF47C6" w:rsidRPr="00CF47C6">
            <w:rPr>
              <w:color w:val="000000"/>
              <w:lang w:val="en-MY"/>
            </w:rPr>
            <w:t>[5]</w:t>
          </w:r>
        </w:sdtContent>
      </w:sdt>
      <w:r w:rsidR="00045CC0" w:rsidRPr="001E1B76">
        <w:rPr>
          <w:lang w:val="en-MY"/>
        </w:rPr>
        <w:t>. Azzouz et al.</w:t>
      </w:r>
      <w:r w:rsidR="00DC327B" w:rsidRPr="001E1B76">
        <w:rPr>
          <w:color w:val="000000"/>
          <w:vertAlign w:val="superscript"/>
          <w:lang w:val="en-MY"/>
        </w:rPr>
        <w:t xml:space="preserve"> </w:t>
      </w:r>
      <w:sdt>
        <w:sdtPr>
          <w:rPr>
            <w:color w:val="000000"/>
            <w:lang w:val="en-MY"/>
          </w:rPr>
          <w:tag w:val="MENDELEY_CITATION_v3_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"/>
          <w:id w:val="-1489623371"/>
          <w:placeholder>
            <w:docPart w:val="983F8753A20642F29D7FE01A8A9F6F97"/>
          </w:placeholder>
        </w:sdtPr>
        <w:sdtContent>
          <w:r w:rsidR="00CF47C6" w:rsidRPr="00CF47C6">
            <w:rPr>
              <w:color w:val="000000"/>
              <w:lang w:val="en-MY"/>
            </w:rPr>
            <w:t>[6]</w:t>
          </w:r>
        </w:sdtContent>
      </w:sdt>
      <w:r w:rsidR="00DC327B" w:rsidRPr="001E1B76">
        <w:rPr>
          <w:lang w:val="en-MY"/>
        </w:rPr>
        <w:t xml:space="preserve"> </w:t>
      </w:r>
      <w:r w:rsidR="00D53DF8" w:rsidRPr="00D53DF8">
        <w:rPr>
          <w:lang w:val="en-US"/>
        </w:rPr>
        <w:t xml:space="preserve">demonstrated that EWT outperforms the Signal-to-Noise Ratio (SNR) considerably and is a robust noise suppressing technique thus it has potential in ECG </w:t>
      </w:r>
      <w:r w:rsidR="00701810" w:rsidRPr="00D53DF8">
        <w:rPr>
          <w:lang w:val="en-US"/>
        </w:rPr>
        <w:t>preprocessing.</w:t>
      </w:r>
      <w:r w:rsidR="00631C1A">
        <w:rPr>
          <w:lang w:val="en-MY"/>
        </w:rPr>
        <w:t xml:space="preserve"> </w:t>
      </w:r>
    </w:p>
    <w:p w14:paraId="7ED76001" w14:textId="0EDEA0D7" w:rsidR="009B0333" w:rsidRDefault="00701810" w:rsidP="00261162">
      <w:pPr>
        <w:pStyle w:val="BodyText"/>
        <w:spacing w:after="0"/>
      </w:pPr>
      <w:proofErr w:type="gramStart"/>
      <w:r w:rsidRPr="00701810">
        <w:rPr>
          <w:lang w:val="en-US"/>
        </w:rPr>
        <w:t>In an attempt to</w:t>
      </w:r>
      <w:proofErr w:type="gramEnd"/>
      <w:r w:rsidRPr="00701810">
        <w:rPr>
          <w:lang w:val="en-US"/>
        </w:rPr>
        <w:t xml:space="preserve"> further improve performance of denoising, some of the researchers have investigated the hybrid methods.</w:t>
      </w:r>
      <w:r w:rsidR="00045CC0" w:rsidRPr="00045CC0">
        <w:rPr>
          <w:lang w:val="en-MY"/>
        </w:rPr>
        <w:t xml:space="preserve"> For instance, Boda et al.</w:t>
      </w:r>
      <w:sdt>
        <w:sdtPr>
          <w:rPr>
            <w:color w:val="000000"/>
            <w:lang w:val="en-MY"/>
          </w:rPr>
          <w:tag w:val="MENDELEY_CITATION_v3_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"/>
          <w:id w:val="-1035499828"/>
          <w:placeholder>
            <w:docPart w:val="DefaultPlaceholder_-1854013440"/>
          </w:placeholder>
        </w:sdtPr>
        <w:sdtContent>
          <w:r w:rsidR="00CF47C6" w:rsidRPr="00CF47C6">
            <w:rPr>
              <w:color w:val="000000"/>
              <w:lang w:val="en-MY"/>
            </w:rPr>
            <w:t>[7]</w:t>
          </w:r>
        </w:sdtContent>
      </w:sdt>
      <w:r w:rsidR="00045CC0" w:rsidRPr="00045CC0">
        <w:rPr>
          <w:lang w:val="en-MY"/>
        </w:rPr>
        <w:t xml:space="preserve"> </w:t>
      </w:r>
      <w:r w:rsidR="00E41F28" w:rsidRPr="00E41F28">
        <w:rPr>
          <w:lang w:val="en-US"/>
        </w:rPr>
        <w:t>have used EWT along with Empirical Mode Decomposition (EMD) to end up with an EMD-EWT method that significantly removed 50 Hz PLI and maintained important ECG characteristics. Their findings expressed the advantage of the method compared to some of the traditional methods in improving SNR as well as reducing diagnostic distortion</w:t>
      </w:r>
      <w:r w:rsidR="00E41F28">
        <w:rPr>
          <w:lang w:val="en-US"/>
        </w:rPr>
        <w:t xml:space="preserve"> </w:t>
      </w:r>
      <w:sdt>
        <w:sdtPr>
          <w:rPr>
            <w:color w:val="000000"/>
          </w:rPr>
          <w:tag w:val="MENDELEY_CITATION_v3_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"/>
          <w:id w:val="1281143711"/>
          <w:placeholder>
            <w:docPart w:val="7836804921504C4EA8DE236895DF7218"/>
          </w:placeholder>
        </w:sdtPr>
        <w:sdtContent>
          <w:r w:rsidR="00CF47C6" w:rsidRPr="00CF47C6">
            <w:rPr>
              <w:color w:val="000000"/>
            </w:rPr>
            <w:t>[7]</w:t>
          </w:r>
        </w:sdtContent>
      </w:sdt>
      <w:r w:rsidR="00631C1A">
        <w:rPr>
          <w:lang w:val="en-MY"/>
        </w:rPr>
        <w:t>.</w:t>
      </w:r>
      <w:r w:rsidR="00DE03CA">
        <w:rPr>
          <w:lang w:val="en-MY"/>
        </w:rPr>
        <w:t xml:space="preserve"> </w:t>
      </w:r>
    </w:p>
    <w:p w14:paraId="59927751" w14:textId="383E5C40" w:rsidR="00BF6DC6" w:rsidRPr="00014ADA" w:rsidRDefault="00767427" w:rsidP="00261162">
      <w:pPr>
        <w:pStyle w:val="BodyText"/>
        <w:spacing w:after="0"/>
        <w:rPr>
          <w:color w:val="000000"/>
          <w:lang w:val="en-US"/>
        </w:rPr>
      </w:pPr>
      <w:r w:rsidRPr="00767427">
        <w:rPr>
          <w:color w:val="000000"/>
          <w:lang w:val="en-US"/>
        </w:rPr>
        <w:t>Conversely, SWT is slightly different to other wavelet approaches in that it does not employ down-sampling in the decomposition procedure</w:t>
      </w:r>
      <w:r>
        <w:rPr>
          <w:color w:val="000000"/>
          <w:lang w:val="en-US"/>
        </w:rPr>
        <w:t xml:space="preserve"> </w:t>
      </w:r>
      <w:sdt>
        <w:sdtPr>
          <w:rPr>
            <w:color w:val="000000"/>
          </w:rPr>
          <w:tag w:val="MENDELEY_CITATION_v3_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"/>
          <w:id w:val="379518038"/>
          <w:placeholder>
            <w:docPart w:val="DefaultPlaceholder_-1854013440"/>
          </w:placeholder>
        </w:sdtPr>
        <w:sdtContent>
          <w:r w:rsidR="00CF47C6" w:rsidRPr="00CF47C6">
            <w:rPr>
              <w:color w:val="000000"/>
            </w:rPr>
            <w:t>[8]</w:t>
          </w:r>
        </w:sdtContent>
      </w:sdt>
      <w:r w:rsidR="00045CC0" w:rsidRPr="001E1B76">
        <w:rPr>
          <w:color w:val="000000"/>
        </w:rPr>
        <w:t>.</w:t>
      </w:r>
      <w:r w:rsidR="00045CC0" w:rsidRPr="00045CC0">
        <w:rPr>
          <w:color w:val="000000"/>
        </w:rPr>
        <w:t xml:space="preserve"> This translation-invariant property allows SWT to retain signal detail more effectively during denoising</w:t>
      </w:r>
      <w:r w:rsidR="00045CC0">
        <w:rPr>
          <w:color w:val="000000"/>
        </w:rPr>
        <w:t xml:space="preserve"> </w:t>
      </w:r>
      <w:sdt>
        <w:sdtPr>
          <w:rPr>
            <w:color w:val="000000"/>
          </w:rPr>
          <w:tag w:val="MENDELEY_CITATION_v3_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"/>
          <w:id w:val="2077165202"/>
          <w:placeholder>
            <w:docPart w:val="DefaultPlaceholder_-1854013440"/>
          </w:placeholder>
        </w:sdtPr>
        <w:sdtContent>
          <w:r w:rsidR="00CF47C6" w:rsidRPr="00CF47C6">
            <w:rPr>
              <w:color w:val="000000"/>
            </w:rPr>
            <w:t>[9]</w:t>
          </w:r>
        </w:sdtContent>
      </w:sdt>
      <w:r w:rsidR="00DE03CA" w:rsidRPr="00A905E8">
        <w:rPr>
          <w:color w:val="000000"/>
        </w:rPr>
        <w:t>.</w:t>
      </w:r>
      <w:r w:rsidR="00DE03CA">
        <w:rPr>
          <w:color w:val="000000"/>
        </w:rPr>
        <w:t xml:space="preserve"> </w:t>
      </w:r>
      <w:r w:rsidR="00045CC0" w:rsidRPr="00045CC0">
        <w:rPr>
          <w:color w:val="000000"/>
        </w:rPr>
        <w:t>Kumar et al</w:t>
      </w:r>
      <w:r w:rsidR="00DE03CA">
        <w:t>.</w:t>
      </w:r>
      <w:r w:rsidR="00BF6DC6">
        <w:t xml:space="preserve"> </w:t>
      </w:r>
      <w:sdt>
        <w:sdtPr>
          <w:rPr>
            <w:color w:val="000000"/>
          </w:rPr>
          <w:tag w:val="MENDELEY_CITATION_v3_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"/>
          <w:id w:val="222111188"/>
          <w:placeholder>
            <w:docPart w:val="604CAE9553C84439A4A8D4235EA50926"/>
          </w:placeholder>
        </w:sdtPr>
        <w:sdtContent>
          <w:r w:rsidR="00CF47C6" w:rsidRPr="00CF47C6">
            <w:rPr>
              <w:color w:val="000000"/>
            </w:rPr>
            <w:t>[2]</w:t>
          </w:r>
        </w:sdtContent>
      </w:sdt>
      <w:r w:rsidR="00045CC0">
        <w:rPr>
          <w:color w:val="000000"/>
        </w:rPr>
        <w:t xml:space="preserve"> </w:t>
      </w:r>
      <w:r w:rsidR="00A67B19" w:rsidRPr="00A67B19">
        <w:rPr>
          <w:color w:val="000000"/>
          <w:lang w:val="en-US"/>
        </w:rPr>
        <w:t>found that SWT performs better compared to the other methods, including DWT, EMD, and Fourier Decomposition Method (FDM) in important performance measurements, including SNR, PRD, and RMSE. These results highlight the fact that SWT is efficient in maintaining important ECG features, especially the QRS complex, and at the same time, it noticeably diminishes noise</w:t>
      </w:r>
      <w:r w:rsidR="00BF6DC6">
        <w:rPr>
          <w:color w:val="000000"/>
        </w:rPr>
        <w:t xml:space="preserve">. </w:t>
      </w:r>
    </w:p>
    <w:p w14:paraId="5FB0531D" w14:textId="27FE7421" w:rsidR="00045CC0" w:rsidRPr="00045CC0" w:rsidRDefault="003E17B0" w:rsidP="00045CC0">
      <w:pPr>
        <w:pStyle w:val="Paragraph"/>
        <w:rPr>
          <w:color w:val="000000"/>
        </w:rPr>
      </w:pPr>
      <w:r>
        <w:rPr>
          <w:color w:val="000000"/>
        </w:rPr>
        <w:t>Besides</w:t>
      </w:r>
      <w:r w:rsidR="00DE03CA" w:rsidRPr="00BA5DB6">
        <w:rPr>
          <w:color w:val="000000"/>
        </w:rPr>
        <w:t>, Dwivedi et al.</w:t>
      </w:r>
      <w:sdt>
        <w:sdtPr>
          <w:rPr>
            <w:color w:val="000000"/>
          </w:rPr>
          <w:tag w:val="MENDELEY_CITATION_v3_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"/>
          <w:id w:val="124359390"/>
          <w:placeholder>
            <w:docPart w:val="DefaultPlaceholder_-1854013440"/>
          </w:placeholder>
        </w:sdtPr>
        <w:sdtContent>
          <w:r w:rsidR="00CF47C6" w:rsidRPr="00CF47C6">
            <w:rPr>
              <w:color w:val="000000"/>
            </w:rPr>
            <w:t>[10]</w:t>
          </w:r>
        </w:sdtContent>
      </w:sdt>
      <w:r w:rsidR="00DE03CA" w:rsidRPr="00BA5DB6">
        <w:rPr>
          <w:color w:val="000000"/>
        </w:rPr>
        <w:t xml:space="preserve"> </w:t>
      </w:r>
      <w:r w:rsidRPr="003E17B0">
        <w:rPr>
          <w:color w:val="000000"/>
        </w:rPr>
        <w:t>developed a hybrid denoising strategy by combining Ensemble Empirical Mode Decomposition (EEMD) with SWT. Their method also reduced high-frequency noise by using the refinement of Intrinsic Mode Functions (IMFs), which showed a great sense of performance in preserving the ECG signal. The combination was particularly useful in eliminating PLI and it had achieved the best SNR improvements compared to the other techniques that were tested</w:t>
      </w:r>
      <w:r w:rsidR="0002450D" w:rsidRPr="00BA5DB6">
        <w:rPr>
          <w:color w:val="000000"/>
        </w:rPr>
        <w:t xml:space="preserve"> </w:t>
      </w:r>
      <w:sdt>
        <w:sdtPr>
          <w:rPr>
            <w:color w:val="000000"/>
          </w:rPr>
          <w:tag w:val="MENDELEY_CITATION_v3_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"/>
          <w:id w:val="-19944877"/>
          <w:placeholder>
            <w:docPart w:val="DefaultPlaceholder_-1854013440"/>
          </w:placeholder>
        </w:sdtPr>
        <w:sdtContent>
          <w:r w:rsidR="00CF47C6" w:rsidRPr="00CF47C6">
            <w:rPr>
              <w:color w:val="000000"/>
            </w:rPr>
            <w:t>[10]</w:t>
          </w:r>
        </w:sdtContent>
      </w:sdt>
      <w:r w:rsidR="00045CC0" w:rsidRPr="00BA5DB6">
        <w:rPr>
          <w:color w:val="000000"/>
        </w:rPr>
        <w:t>.</w:t>
      </w:r>
    </w:p>
    <w:p w14:paraId="0A7171F4" w14:textId="0857BC7C" w:rsidR="00045CC0" w:rsidRPr="00045CC0" w:rsidRDefault="00821E59" w:rsidP="00045CC0">
      <w:pPr>
        <w:pStyle w:val="Paragraph"/>
        <w:rPr>
          <w:color w:val="000000"/>
        </w:rPr>
      </w:pPr>
      <w:r w:rsidRPr="00821E59">
        <w:rPr>
          <w:color w:val="000000"/>
        </w:rPr>
        <w:t xml:space="preserve">Both EWT and SWT have demonstrated significant potential, but the literature tends to concentrate on the hybrid variants of those or test them in vacuity with various data sets or evaluation measures. The effective comparison between EWT and SWT is still quite restricted and narrow, especially on the typical kinds of noise such as BW and EMG. This gap does not help the practitioners to make an informed choice regarding which method is better to use in a general ECG denoising </w:t>
      </w:r>
      <w:r w:rsidR="008C550F">
        <w:rPr>
          <w:color w:val="000000"/>
        </w:rPr>
        <w:t>applications</w:t>
      </w:r>
      <w:r w:rsidR="00045CC0" w:rsidRPr="00045CC0">
        <w:rPr>
          <w:color w:val="000000"/>
        </w:rPr>
        <w:t>.</w:t>
      </w:r>
    </w:p>
    <w:p w14:paraId="69BC8D29" w14:textId="50D7C0C3" w:rsidR="00F52BB7" w:rsidRDefault="00392B6A" w:rsidP="00045CC0">
      <w:pPr>
        <w:pStyle w:val="Paragraph"/>
        <w:rPr>
          <w:lang w:val="en-MY"/>
        </w:rPr>
      </w:pPr>
      <w:r w:rsidRPr="00392B6A">
        <w:rPr>
          <w:color w:val="000000"/>
        </w:rPr>
        <w:t>Therefore, this research will seal this gap by performing a comparative analysis between EWT and SWT, analyzing their effectiveness in the elimination of BW and EMG noises. The purpose is to find out which one produces greater signal fidelity and facilitates efficient cardiac diagnosis, thus providing feasible knowledge to ECG signal processing</w:t>
      </w:r>
      <w:r w:rsidR="00BF6DC6">
        <w:rPr>
          <w:lang w:val="en-MY"/>
        </w:rPr>
        <w:t>.</w:t>
      </w:r>
    </w:p>
    <w:p w14:paraId="5C273A08" w14:textId="4ABF402C" w:rsidR="00A6465D" w:rsidRDefault="00A6465D" w:rsidP="00A6465D">
      <w:pPr>
        <w:pStyle w:val="Heading1"/>
      </w:pPr>
      <w:r>
        <w:t>ME</w:t>
      </w:r>
      <w:r w:rsidR="000D707D">
        <w:t>THODOLODY</w:t>
      </w:r>
    </w:p>
    <w:p w14:paraId="2F44FC6E" w14:textId="1E0DDED6" w:rsidR="00582081" w:rsidRDefault="00EC257C" w:rsidP="00636F7E">
      <w:pPr>
        <w:pStyle w:val="Paragraph"/>
      </w:pPr>
      <w:proofErr w:type="gramStart"/>
      <w:r w:rsidRPr="00EC257C">
        <w:t>In order to</w:t>
      </w:r>
      <w:proofErr w:type="gramEnd"/>
      <w:r w:rsidRPr="00EC257C">
        <w:t xml:space="preserve"> determine the suitability of EWT and SWT in denoising ECG signals, the study takes a controlled experimental design, which uses publicly available ECG datasets. This study seeks to establish the most effective method by emulating real-life noisy environment and by subjecting the two methods to the same environment, establish which algorithm is better at retaining vital ECG characteristics, and at the same time reduce noise interference. Figure 1 shows the general </w:t>
      </w:r>
      <w:proofErr w:type="gramStart"/>
      <w:r w:rsidRPr="00EC257C">
        <w:t>flowchart</w:t>
      </w:r>
      <w:proofErr w:type="gramEnd"/>
      <w:r w:rsidRPr="00EC257C">
        <w:t xml:space="preserve"> and the description of the process is presented in the subsections below</w:t>
      </w:r>
      <w:r w:rsidR="00EE4310">
        <w:t>.</w:t>
      </w:r>
    </w:p>
    <w:p w14:paraId="7A15288A" w14:textId="77777777" w:rsidR="004420AE" w:rsidRDefault="004420AE" w:rsidP="004420AE">
      <w:pPr>
        <w:pStyle w:val="Heading2"/>
      </w:pPr>
      <w:r>
        <w:lastRenderedPageBreak/>
        <w:t>Dataset Selection and Preprocessing</w:t>
      </w:r>
    </w:p>
    <w:p w14:paraId="18C1367D" w14:textId="3B2D02D5" w:rsidR="004420AE" w:rsidRDefault="004420AE" w:rsidP="004420AE">
      <w:pPr>
        <w:pStyle w:val="Paragraph"/>
      </w:pPr>
      <w:r w:rsidRPr="00582081">
        <w:t>The primary dataset</w:t>
      </w:r>
      <w:r w:rsidR="00930E7E">
        <w:t xml:space="preserve"> that</w:t>
      </w:r>
      <w:r w:rsidRPr="00582081">
        <w:t xml:space="preserve"> </w:t>
      </w:r>
      <w:proofErr w:type="gramStart"/>
      <w:r w:rsidRPr="00582081">
        <w:t>used</w:t>
      </w:r>
      <w:proofErr w:type="gramEnd"/>
      <w:r w:rsidRPr="00582081">
        <w:t xml:space="preserve"> in this study is the MIT-BIH Arrhythmia Database, chosen for its comprehensive coverage of diverse ECG signal patterns. The dataset comprises 48 half-hour ECG recordings collected from a broad range of cardiac conditions</w:t>
      </w:r>
      <w:r w:rsidR="00A711DA">
        <w:t xml:space="preserve"> </w:t>
      </w:r>
      <w:sdt>
        <w:sdtPr>
          <w:rPr>
            <w:color w:val="000000"/>
          </w:rPr>
          <w:tag w:val="MENDELEY_CITATION_v3_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"/>
          <w:id w:val="-442308389"/>
          <w:placeholder>
            <w:docPart w:val="DefaultPlaceholder_-1854013440"/>
          </w:placeholder>
        </w:sdtPr>
        <w:sdtContent>
          <w:r w:rsidR="00CF47C6" w:rsidRPr="00CF47C6">
            <w:rPr>
              <w:color w:val="000000"/>
            </w:rPr>
            <w:t>[11]</w:t>
          </w:r>
        </w:sdtContent>
      </w:sdt>
      <w:r w:rsidRPr="00582081">
        <w:t xml:space="preserve">. </w:t>
      </w:r>
      <w:r>
        <w:t xml:space="preserve">The first 10 seconds of all 48 recordings were extracted for this experiment </w:t>
      </w:r>
      <w:r w:rsidRPr="00582081">
        <w:t xml:space="preserve">and used as the baseline clean ECG signals. </w:t>
      </w:r>
      <w:r w:rsidR="00F07E75">
        <w:t xml:space="preserve">The main reason </w:t>
      </w:r>
      <w:r w:rsidR="004659F8">
        <w:t>for</w:t>
      </w:r>
      <w:r w:rsidR="00F07E75">
        <w:t xml:space="preserve"> selecting only the first 10 seconds of the</w:t>
      </w:r>
      <w:r w:rsidR="00070529">
        <w:t xml:space="preserve"> recording is because this duration is</w:t>
      </w:r>
      <w:r w:rsidR="004737D1">
        <w:t xml:space="preserve"> </w:t>
      </w:r>
      <w:r w:rsidR="00813710">
        <w:t>sufficient</w:t>
      </w:r>
      <w:r w:rsidR="004737D1">
        <w:t xml:space="preserve"> for </w:t>
      </w:r>
      <w:r w:rsidR="00561D08">
        <w:t xml:space="preserve">capturing the key cardiac pattern of the signal meanwhile </w:t>
      </w:r>
      <w:r w:rsidR="00211AA4">
        <w:t xml:space="preserve">reduce computation cost </w:t>
      </w:r>
      <w:r w:rsidR="0030671E">
        <w:t>on processing the whole</w:t>
      </w:r>
      <w:r w:rsidR="00DB4389">
        <w:t xml:space="preserve"> recordings of the </w:t>
      </w:r>
      <w:r w:rsidR="00694F8D">
        <w:t>signal</w:t>
      </w:r>
      <w:r w:rsidR="004737D1">
        <w:t>.</w:t>
      </w:r>
      <w:r w:rsidR="004659F8">
        <w:t xml:space="preserve"> </w:t>
      </w:r>
      <w:r w:rsidRPr="00582081">
        <w:t>Prior to any noise addition, each ECG signal underwent basic preprocessing using bandpass filtering to remove any inherent noise and ensure a clean reference signal for testing.</w:t>
      </w:r>
    </w:p>
    <w:p w14:paraId="38E2BEF1" w14:textId="77777777" w:rsidR="00EE4310" w:rsidRDefault="00EE4310" w:rsidP="00C8720A">
      <w:pPr>
        <w:pStyle w:val="Paragraph"/>
        <w:ind w:firstLine="0"/>
      </w:pPr>
    </w:p>
    <w:p w14:paraId="5365CECB" w14:textId="77777777" w:rsidR="00EE4310" w:rsidRDefault="00EE4310" w:rsidP="00EE4310">
      <w:pPr>
        <w:pStyle w:val="Paragraph"/>
        <w:keepNext/>
        <w:jc w:val="center"/>
      </w:pPr>
      <w:r>
        <w:rPr>
          <w:noProof/>
        </w:rPr>
        <w:drawing>
          <wp:inline distT="0" distB="0" distL="0" distR="0" wp14:anchorId="7E12A123" wp14:editId="57666F64">
            <wp:extent cx="1676400" cy="2514600"/>
            <wp:effectExtent l="0" t="0" r="0" b="0"/>
            <wp:docPr id="16257743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5774314" name="Picture 1625774314"/>
                    <pic:cNvPicPr/>
                  </pic:nvPicPr>
                  <pic:blipFill>
                    <a:blip r:embed="rId9"/>
                    <a:stretch>
                      <a:fillRect/>
                    </a:stretch>
                  </pic:blipFill>
                  <pic:spPr>
                    <a:xfrm>
                      <a:off x="0" y="0"/>
                      <a:ext cx="1676400" cy="2514600"/>
                    </a:xfrm>
                    <a:prstGeom prst="rect">
                      <a:avLst/>
                    </a:prstGeom>
                  </pic:spPr>
                </pic:pic>
              </a:graphicData>
            </a:graphic>
          </wp:inline>
        </w:drawing>
      </w:r>
    </w:p>
    <w:p w14:paraId="0F0E42D8" w14:textId="13EB9098" w:rsidR="00EE4310" w:rsidRPr="005F36C0" w:rsidRDefault="00EE4310" w:rsidP="002D788E">
      <w:pPr>
        <w:pStyle w:val="Caption"/>
        <w:spacing w:after="0"/>
        <w:rPr>
          <w:b/>
          <w:bCs/>
          <w:i w:val="0"/>
          <w:iCs w:val="0"/>
          <w:color w:val="auto"/>
        </w:rPr>
      </w:pPr>
      <w:r w:rsidRPr="005F36C0">
        <w:rPr>
          <w:b/>
          <w:bCs/>
          <w:i w:val="0"/>
          <w:iCs w:val="0"/>
          <w:color w:val="auto"/>
        </w:rPr>
        <w:t>F</w:t>
      </w:r>
      <w:r w:rsidR="005F36C0">
        <w:rPr>
          <w:b/>
          <w:bCs/>
          <w:i w:val="0"/>
          <w:iCs w:val="0"/>
          <w:color w:val="auto"/>
        </w:rPr>
        <w:t>IGURE</w:t>
      </w:r>
      <w:r w:rsidRPr="005F36C0">
        <w:rPr>
          <w:b/>
          <w:bCs/>
          <w:i w:val="0"/>
          <w:iCs w:val="0"/>
          <w:color w:val="auto"/>
        </w:rPr>
        <w:t xml:space="preserve"> </w:t>
      </w:r>
      <w:r w:rsidRPr="005F36C0">
        <w:rPr>
          <w:b/>
          <w:bCs/>
          <w:i w:val="0"/>
          <w:iCs w:val="0"/>
          <w:color w:val="auto"/>
        </w:rPr>
        <w:fldChar w:fldCharType="begin"/>
      </w:r>
      <w:r w:rsidRPr="005F36C0">
        <w:rPr>
          <w:b/>
          <w:bCs/>
          <w:i w:val="0"/>
          <w:iCs w:val="0"/>
          <w:color w:val="auto"/>
        </w:rPr>
        <w:instrText xml:space="preserve"> SEQ Figure \* ARABIC </w:instrText>
      </w:r>
      <w:r w:rsidRPr="005F36C0">
        <w:rPr>
          <w:b/>
          <w:bCs/>
          <w:i w:val="0"/>
          <w:iCs w:val="0"/>
          <w:color w:val="auto"/>
        </w:rPr>
        <w:fldChar w:fldCharType="separate"/>
      </w:r>
      <w:r w:rsidR="00DF73E0">
        <w:rPr>
          <w:b/>
          <w:bCs/>
          <w:i w:val="0"/>
          <w:iCs w:val="0"/>
          <w:noProof/>
          <w:color w:val="auto"/>
        </w:rPr>
        <w:t>1</w:t>
      </w:r>
      <w:r w:rsidRPr="005F36C0">
        <w:rPr>
          <w:b/>
          <w:bCs/>
          <w:i w:val="0"/>
          <w:iCs w:val="0"/>
          <w:color w:val="auto"/>
        </w:rPr>
        <w:fldChar w:fldCharType="end"/>
      </w:r>
      <w:r w:rsidRPr="005F36C0">
        <w:rPr>
          <w:b/>
          <w:bCs/>
          <w:i w:val="0"/>
          <w:iCs w:val="0"/>
          <w:color w:val="auto"/>
        </w:rPr>
        <w:t xml:space="preserve">. </w:t>
      </w:r>
      <w:r w:rsidRPr="005F36C0">
        <w:rPr>
          <w:i w:val="0"/>
          <w:iCs w:val="0"/>
          <w:color w:val="auto"/>
        </w:rPr>
        <w:t>The overall flowchart of the experiment</w:t>
      </w:r>
    </w:p>
    <w:p w14:paraId="12B3D0D6" w14:textId="146EF3CC" w:rsidR="00582081" w:rsidRDefault="00582081" w:rsidP="00582081">
      <w:pPr>
        <w:pStyle w:val="Heading2"/>
      </w:pPr>
      <w:r>
        <w:t>Noise Simulation</w:t>
      </w:r>
    </w:p>
    <w:p w14:paraId="3E125F66" w14:textId="7D7EAC0E" w:rsidR="00C8720A" w:rsidRDefault="00C8720A" w:rsidP="00C8720A">
      <w:pPr>
        <w:pStyle w:val="BodyText"/>
        <w:spacing w:after="0"/>
      </w:pPr>
      <w:r w:rsidRPr="00582081">
        <w:t>To closely replicate realistic clinical scenarios, two types of common ECG noise were introduced: BW and EMG. These noise samples were retrieved from the MIT-BIH Noise Stress Test Database. Each noise type was individually added to the clean ECG signals at a SNR of 10 dB, simulating the level of interference typically encountered during actual signal acquisition due to respiration, muscular movement, or poor electrode contact. This process enabled us to rigorously test the denoising capability of both EWT and SWT on independently noisy signals</w:t>
      </w:r>
      <w:r>
        <w:t>. Figure 2 and 3 visualize the noisy ECG signal compared to the cleaned ECG signal.</w:t>
      </w:r>
    </w:p>
    <w:p w14:paraId="6E148D86" w14:textId="77777777" w:rsidR="005F36C0" w:rsidRDefault="005F36C0" w:rsidP="003F5F1A">
      <w:pPr>
        <w:pStyle w:val="BodyText"/>
        <w:spacing w:after="0"/>
      </w:pPr>
    </w:p>
    <w:p w14:paraId="1902167C" w14:textId="77777777" w:rsidR="005F36C0" w:rsidRDefault="005F36C0" w:rsidP="005F36C0">
      <w:pPr>
        <w:pStyle w:val="Paragraph"/>
        <w:jc w:val="center"/>
      </w:pPr>
      <w:r w:rsidRPr="009E1F8D">
        <w:rPr>
          <w:noProof/>
          <w:lang w:val="en-MY"/>
        </w:rPr>
        <w:drawing>
          <wp:inline distT="0" distB="0" distL="0" distR="0" wp14:anchorId="30713B77" wp14:editId="03031A1B">
            <wp:extent cx="4157330" cy="2399320"/>
            <wp:effectExtent l="0" t="0" r="0" b="1270"/>
            <wp:docPr id="1359958211" name="Picture 2" descr="A graph of a 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9958211" name="Picture 2" descr="A graph of a graph"/>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30750"/>
                    <a:stretch/>
                  </pic:blipFill>
                  <pic:spPr bwMode="auto">
                    <a:xfrm>
                      <a:off x="0" y="0"/>
                      <a:ext cx="4170871" cy="2407135"/>
                    </a:xfrm>
                    <a:prstGeom prst="rect">
                      <a:avLst/>
                    </a:prstGeom>
                    <a:noFill/>
                    <a:ln>
                      <a:noFill/>
                    </a:ln>
                    <a:extLst>
                      <a:ext uri="{53640926-AAD7-44D8-BBD7-CCE9431645EC}">
                        <a14:shadowObscured xmlns:a14="http://schemas.microsoft.com/office/drawing/2010/main"/>
                      </a:ext>
                    </a:extLst>
                  </pic:spPr>
                </pic:pic>
              </a:graphicData>
            </a:graphic>
          </wp:inline>
        </w:drawing>
      </w:r>
    </w:p>
    <w:p w14:paraId="2ABD3BFD" w14:textId="0626CFAE" w:rsidR="005F36C0" w:rsidRPr="002D788E" w:rsidRDefault="005F36C0" w:rsidP="005F36C0">
      <w:pPr>
        <w:pStyle w:val="BodyText"/>
        <w:spacing w:after="0"/>
        <w:jc w:val="center"/>
        <w:rPr>
          <w:sz w:val="18"/>
          <w:szCs w:val="18"/>
        </w:rPr>
      </w:pPr>
      <w:r w:rsidRPr="002D788E">
        <w:rPr>
          <w:b/>
          <w:bCs/>
          <w:sz w:val="18"/>
          <w:szCs w:val="18"/>
        </w:rPr>
        <w:t xml:space="preserve">FIGURE </w:t>
      </w:r>
      <w:r w:rsidRPr="002D788E">
        <w:rPr>
          <w:b/>
          <w:bCs/>
          <w:i/>
          <w:iCs/>
          <w:sz w:val="18"/>
          <w:szCs w:val="18"/>
        </w:rPr>
        <w:fldChar w:fldCharType="begin"/>
      </w:r>
      <w:r w:rsidRPr="002D788E">
        <w:rPr>
          <w:b/>
          <w:bCs/>
          <w:sz w:val="18"/>
          <w:szCs w:val="18"/>
        </w:rPr>
        <w:instrText xml:space="preserve"> SEQ Figure \* ARABIC </w:instrText>
      </w:r>
      <w:r w:rsidRPr="002D788E">
        <w:rPr>
          <w:b/>
          <w:bCs/>
          <w:i/>
          <w:iCs/>
          <w:sz w:val="18"/>
          <w:szCs w:val="18"/>
        </w:rPr>
        <w:fldChar w:fldCharType="separate"/>
      </w:r>
      <w:r w:rsidR="00DF73E0">
        <w:rPr>
          <w:b/>
          <w:bCs/>
          <w:noProof/>
          <w:sz w:val="18"/>
          <w:szCs w:val="18"/>
        </w:rPr>
        <w:t>2</w:t>
      </w:r>
      <w:r w:rsidRPr="002D788E">
        <w:rPr>
          <w:b/>
          <w:bCs/>
          <w:i/>
          <w:iCs/>
          <w:sz w:val="18"/>
          <w:szCs w:val="18"/>
        </w:rPr>
        <w:fldChar w:fldCharType="end"/>
      </w:r>
      <w:r w:rsidRPr="002D788E">
        <w:rPr>
          <w:b/>
          <w:bCs/>
          <w:sz w:val="18"/>
          <w:szCs w:val="18"/>
        </w:rPr>
        <w:t>.</w:t>
      </w:r>
      <w:r w:rsidRPr="002D788E">
        <w:rPr>
          <w:sz w:val="18"/>
          <w:szCs w:val="18"/>
        </w:rPr>
        <w:t xml:space="preserve"> (a) Noise ECG </w:t>
      </w:r>
      <w:r w:rsidR="002D788E">
        <w:rPr>
          <w:sz w:val="18"/>
          <w:szCs w:val="18"/>
        </w:rPr>
        <w:t>s</w:t>
      </w:r>
      <w:r w:rsidRPr="002D788E">
        <w:rPr>
          <w:sz w:val="18"/>
          <w:szCs w:val="18"/>
        </w:rPr>
        <w:t xml:space="preserve">ignal (Clean ECG </w:t>
      </w:r>
      <w:r w:rsidR="002D788E">
        <w:rPr>
          <w:sz w:val="18"/>
          <w:szCs w:val="18"/>
        </w:rPr>
        <w:t>s</w:t>
      </w:r>
      <w:r w:rsidRPr="002D788E">
        <w:rPr>
          <w:sz w:val="18"/>
          <w:szCs w:val="18"/>
        </w:rPr>
        <w:t xml:space="preserve">ignal + BW) (b) Clean ECG </w:t>
      </w:r>
      <w:r w:rsidR="002D788E">
        <w:rPr>
          <w:sz w:val="18"/>
          <w:szCs w:val="18"/>
        </w:rPr>
        <w:t>s</w:t>
      </w:r>
      <w:r w:rsidRPr="002D788E">
        <w:rPr>
          <w:sz w:val="18"/>
          <w:szCs w:val="18"/>
        </w:rPr>
        <w:t>ignal</w:t>
      </w:r>
    </w:p>
    <w:p w14:paraId="244CBC02" w14:textId="77777777" w:rsidR="005F36C0" w:rsidRDefault="005F36C0" w:rsidP="005F36C0">
      <w:pPr>
        <w:pStyle w:val="Paragraph"/>
        <w:jc w:val="center"/>
        <w:rPr>
          <w:lang w:val="en-MY"/>
        </w:rPr>
      </w:pPr>
      <w:r w:rsidRPr="0009186A">
        <w:rPr>
          <w:noProof/>
          <w:lang w:val="en-MY"/>
        </w:rPr>
        <w:lastRenderedPageBreak/>
        <w:drawing>
          <wp:inline distT="0" distB="0" distL="0" distR="0" wp14:anchorId="498E24E8" wp14:editId="2A3C21F5">
            <wp:extent cx="4024993" cy="2310686"/>
            <wp:effectExtent l="0" t="0" r="0" b="0"/>
            <wp:docPr id="1522809936" name="Picture 10" descr="A graph of a graph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2809936" name="Picture 10" descr="A graph of a graph of a graph&#10;&#10;AI-generated content may be incorrect."/>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b="31115"/>
                    <a:stretch/>
                  </pic:blipFill>
                  <pic:spPr bwMode="auto">
                    <a:xfrm>
                      <a:off x="0" y="0"/>
                      <a:ext cx="4034733" cy="2316277"/>
                    </a:xfrm>
                    <a:prstGeom prst="rect">
                      <a:avLst/>
                    </a:prstGeom>
                    <a:noFill/>
                    <a:ln>
                      <a:noFill/>
                    </a:ln>
                    <a:extLst>
                      <a:ext uri="{53640926-AAD7-44D8-BBD7-CCE9431645EC}">
                        <a14:shadowObscured xmlns:a14="http://schemas.microsoft.com/office/drawing/2010/main"/>
                      </a:ext>
                    </a:extLst>
                  </pic:spPr>
                </pic:pic>
              </a:graphicData>
            </a:graphic>
          </wp:inline>
        </w:drawing>
      </w:r>
    </w:p>
    <w:p w14:paraId="78BA75F9" w14:textId="56C45E78" w:rsidR="005F36C0" w:rsidRPr="002D788E" w:rsidRDefault="005F36C0" w:rsidP="005F36C0">
      <w:pPr>
        <w:pStyle w:val="BodyText"/>
        <w:spacing w:after="0"/>
        <w:jc w:val="center"/>
        <w:rPr>
          <w:sz w:val="18"/>
          <w:szCs w:val="18"/>
        </w:rPr>
      </w:pPr>
      <w:r w:rsidRPr="002D788E">
        <w:rPr>
          <w:b/>
          <w:bCs/>
          <w:sz w:val="18"/>
          <w:szCs w:val="18"/>
        </w:rPr>
        <w:t xml:space="preserve">FIGURE </w:t>
      </w:r>
      <w:r w:rsidRPr="002D788E">
        <w:rPr>
          <w:b/>
          <w:bCs/>
          <w:i/>
          <w:iCs/>
          <w:sz w:val="18"/>
          <w:szCs w:val="18"/>
        </w:rPr>
        <w:fldChar w:fldCharType="begin"/>
      </w:r>
      <w:r w:rsidRPr="002D788E">
        <w:rPr>
          <w:b/>
          <w:bCs/>
          <w:sz w:val="18"/>
          <w:szCs w:val="18"/>
        </w:rPr>
        <w:instrText xml:space="preserve"> SEQ Figure \* ARABIC </w:instrText>
      </w:r>
      <w:r w:rsidRPr="002D788E">
        <w:rPr>
          <w:b/>
          <w:bCs/>
          <w:i/>
          <w:iCs/>
          <w:sz w:val="18"/>
          <w:szCs w:val="18"/>
        </w:rPr>
        <w:fldChar w:fldCharType="separate"/>
      </w:r>
      <w:r w:rsidR="00DF73E0">
        <w:rPr>
          <w:b/>
          <w:bCs/>
          <w:noProof/>
          <w:sz w:val="18"/>
          <w:szCs w:val="18"/>
        </w:rPr>
        <w:t>3</w:t>
      </w:r>
      <w:r w:rsidRPr="002D788E">
        <w:rPr>
          <w:b/>
          <w:bCs/>
          <w:i/>
          <w:iCs/>
          <w:sz w:val="18"/>
          <w:szCs w:val="18"/>
        </w:rPr>
        <w:fldChar w:fldCharType="end"/>
      </w:r>
      <w:r w:rsidRPr="002D788E">
        <w:rPr>
          <w:b/>
          <w:bCs/>
          <w:sz w:val="18"/>
          <w:szCs w:val="18"/>
        </w:rPr>
        <w:t>.</w:t>
      </w:r>
      <w:r w:rsidRPr="002D788E">
        <w:rPr>
          <w:sz w:val="18"/>
          <w:szCs w:val="18"/>
        </w:rPr>
        <w:t xml:space="preserve"> (a) Noise ECG </w:t>
      </w:r>
      <w:r w:rsidR="002D788E">
        <w:rPr>
          <w:sz w:val="18"/>
          <w:szCs w:val="18"/>
        </w:rPr>
        <w:t>s</w:t>
      </w:r>
      <w:r w:rsidRPr="002D788E">
        <w:rPr>
          <w:sz w:val="18"/>
          <w:szCs w:val="18"/>
        </w:rPr>
        <w:t xml:space="preserve">ignal (Clean ECG </w:t>
      </w:r>
      <w:r w:rsidR="002D788E">
        <w:rPr>
          <w:sz w:val="18"/>
          <w:szCs w:val="18"/>
        </w:rPr>
        <w:t>s</w:t>
      </w:r>
      <w:r w:rsidRPr="002D788E">
        <w:rPr>
          <w:sz w:val="18"/>
          <w:szCs w:val="18"/>
        </w:rPr>
        <w:t xml:space="preserve">ignal + EMG) (b) Clean ECG </w:t>
      </w:r>
      <w:r w:rsidR="002D788E">
        <w:rPr>
          <w:sz w:val="18"/>
          <w:szCs w:val="18"/>
        </w:rPr>
        <w:t>s</w:t>
      </w:r>
      <w:r w:rsidRPr="002D788E">
        <w:rPr>
          <w:sz w:val="18"/>
          <w:szCs w:val="18"/>
        </w:rPr>
        <w:t>ignal</w:t>
      </w:r>
    </w:p>
    <w:p w14:paraId="5FE61F31" w14:textId="318FAC06" w:rsidR="00582081" w:rsidRDefault="00582081" w:rsidP="00582081">
      <w:pPr>
        <w:pStyle w:val="Heading2"/>
      </w:pPr>
      <w:r>
        <w:t>ECG Denoising Techniques</w:t>
      </w:r>
    </w:p>
    <w:p w14:paraId="767772CD" w14:textId="34454872" w:rsidR="00636F7E" w:rsidRDefault="00582081" w:rsidP="00636F7E">
      <w:pPr>
        <w:pStyle w:val="BodyText"/>
        <w:spacing w:after="0"/>
      </w:pPr>
      <w:r>
        <w:t>T</w:t>
      </w:r>
      <w:r w:rsidR="003F5F1A">
        <w:t xml:space="preserve">wo ECG </w:t>
      </w:r>
      <w:r>
        <w:t>denoising</w:t>
      </w:r>
      <w:r w:rsidR="003F5F1A">
        <w:t xml:space="preserve"> methods</w:t>
      </w:r>
      <w:r>
        <w:t xml:space="preserve">, EWT and SWT, were implemented </w:t>
      </w:r>
      <w:r w:rsidR="00DB528F">
        <w:t xml:space="preserve">and </w:t>
      </w:r>
      <w:r w:rsidR="003F5F1A">
        <w:t>compare</w:t>
      </w:r>
      <w:r w:rsidR="00DB528F">
        <w:t>d in this study</w:t>
      </w:r>
      <w:r w:rsidR="003F5F1A">
        <w:t>.</w:t>
      </w:r>
      <w:r w:rsidR="00DB528F">
        <w:t xml:space="preserve"> EWT is an adaptive technique designed specifically for handling non-stationary signals like ECG. Unlike predefined wavelet families, EWT constructs wavelet filters directly from the signal’s Fourier spectrum, allowing the transform to adapt to the signal’s content</w:t>
      </w:r>
      <w:sdt>
        <w:sdtPr>
          <w:rPr>
            <w:color w:val="000000"/>
          </w:rPr>
          <w:tag w:val="MENDELEY_CITATION_v3_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"/>
          <w:id w:val="1310288610"/>
          <w:placeholder>
            <w:docPart w:val="3576682426134AE6962EEF8F802E9CD1"/>
          </w:placeholder>
        </w:sdtPr>
        <w:sdtContent>
          <w:r w:rsidR="00CF47C6" w:rsidRPr="00CF47C6">
            <w:rPr>
              <w:color w:val="000000"/>
            </w:rPr>
            <w:t>[7]</w:t>
          </w:r>
        </w:sdtContent>
      </w:sdt>
      <w:r w:rsidR="003F5F1A">
        <w:t>.</w:t>
      </w:r>
      <w:r w:rsidR="00CF47C6">
        <w:t xml:space="preserve"> </w:t>
      </w:r>
      <w:r w:rsidR="003610B8">
        <w:t xml:space="preserve">Besides, </w:t>
      </w:r>
      <w:r w:rsidR="003610B8" w:rsidRPr="00156661">
        <w:t xml:space="preserve">EWT is an adaptability </w:t>
      </w:r>
      <w:r w:rsidR="003610B8">
        <w:t xml:space="preserve">method </w:t>
      </w:r>
      <w:r w:rsidR="003610B8" w:rsidRPr="00156661">
        <w:t xml:space="preserve">that enables </w:t>
      </w:r>
      <w:r w:rsidR="003610B8">
        <w:t>signal</w:t>
      </w:r>
      <w:r w:rsidR="003610B8" w:rsidRPr="00156661">
        <w:t xml:space="preserve"> to precisely isolate frequency bands corresponding to different signal components and noise enabling it to be used as an effective tool for ECG denoising. EWT decomposes the signal into multiple frequency bands and hence is able to perform targeted noise reduction without losing the important morphological properties of the ECG</w:t>
      </w:r>
      <w:r w:rsidR="00CD172A">
        <w:t xml:space="preserve"> </w:t>
      </w:r>
      <w:sdt>
        <w:sdtPr>
          <w:rPr>
            <w:color w:val="000000"/>
          </w:rPr>
          <w:tag w:val="MENDELEY_CITATION_v3_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"/>
          <w:id w:val="1446587819"/>
          <w:placeholder>
            <w:docPart w:val="DefaultPlaceholder_-1854013440"/>
          </w:placeholder>
        </w:sdtPr>
        <w:sdtContent>
          <w:r w:rsidR="00CF47C6" w:rsidRPr="00CF47C6">
            <w:rPr>
              <w:color w:val="000000"/>
            </w:rPr>
            <w:t>[7]</w:t>
          </w:r>
        </w:sdtContent>
      </w:sdt>
      <w:r w:rsidR="003610B8">
        <w:t xml:space="preserve">. </w:t>
      </w:r>
      <w:r w:rsidR="00DB528F">
        <w:t xml:space="preserve">In this study, </w:t>
      </w:r>
      <w:r w:rsidR="00636F7E">
        <w:t xml:space="preserve">EWT will begin </w:t>
      </w:r>
      <w:r w:rsidR="00DB528F">
        <w:t>by creating</w:t>
      </w:r>
      <w:r w:rsidR="00636F7E">
        <w:t xml:space="preserve"> the adaptive wavelet </w:t>
      </w:r>
      <w:r w:rsidR="00DB528F">
        <w:t>functions</w:t>
      </w:r>
      <w:r w:rsidR="00636F7E">
        <w:t xml:space="preserve"> that are suitable for the ECG signal by itself. After done with create the adaptive wavelet function, EWT will </w:t>
      </w:r>
      <w:r w:rsidR="00DB528F">
        <w:t>decompose</w:t>
      </w:r>
      <w:r w:rsidR="00636F7E">
        <w:t xml:space="preserve"> the signal into </w:t>
      </w:r>
      <w:r w:rsidR="00DB528F">
        <w:t>three</w:t>
      </w:r>
      <w:r w:rsidR="00636F7E">
        <w:t xml:space="preserve"> frequency bands, which </w:t>
      </w:r>
      <w:r w:rsidR="00DB528F">
        <w:t>are</w:t>
      </w:r>
      <w:r w:rsidR="00636F7E">
        <w:t xml:space="preserve"> low, mid, and high frequency</w:t>
      </w:r>
      <w:r w:rsidR="00E466C1">
        <w:t xml:space="preserve"> elements</w:t>
      </w:r>
      <w:r w:rsidR="00636F7E">
        <w:t xml:space="preserve">. After that, the soft thresholding will be applied to mid and high frequency </w:t>
      </w:r>
      <w:r w:rsidR="002D4590">
        <w:t>elements</w:t>
      </w:r>
      <w:r w:rsidR="00636F7E">
        <w:t xml:space="preserve"> only</w:t>
      </w:r>
      <w:r w:rsidR="00DB528F">
        <w:t xml:space="preserve"> </w:t>
      </w:r>
      <w:r w:rsidR="00636F7E">
        <w:t xml:space="preserve">because the low frequency </w:t>
      </w:r>
      <w:r w:rsidR="00194F34">
        <w:t>element</w:t>
      </w:r>
      <w:r w:rsidR="002D4590">
        <w:t>s</w:t>
      </w:r>
      <w:r w:rsidR="00636F7E">
        <w:t xml:space="preserve"> are more often contain most of the key </w:t>
      </w:r>
      <w:r w:rsidR="00DB528F">
        <w:t>features</w:t>
      </w:r>
      <w:r w:rsidR="00636F7E">
        <w:t xml:space="preserve"> of </w:t>
      </w:r>
      <w:r w:rsidR="00DB528F">
        <w:t xml:space="preserve">the </w:t>
      </w:r>
      <w:r w:rsidR="00636F7E">
        <w:t xml:space="preserve">signal. Therefore, </w:t>
      </w:r>
      <w:r w:rsidR="00DB528F">
        <w:t>applying</w:t>
      </w:r>
      <w:r w:rsidR="00636F7E">
        <w:t xml:space="preserve"> the thresholding to the mid and high frequency </w:t>
      </w:r>
      <w:r w:rsidR="00E466C1">
        <w:t>element</w:t>
      </w:r>
      <w:r w:rsidR="00DB528F">
        <w:t>s</w:t>
      </w:r>
      <w:r w:rsidR="00636F7E">
        <w:t xml:space="preserve"> can effectively </w:t>
      </w:r>
      <w:r w:rsidR="007613AD">
        <w:t>eliminate</w:t>
      </w:r>
      <w:r w:rsidR="00636F7E">
        <w:t xml:space="preserve"> the noise of the signal while also preserving the key feature of the signal. Lastly, after </w:t>
      </w:r>
      <w:r w:rsidR="00DB528F">
        <w:t>doing</w:t>
      </w:r>
      <w:r w:rsidR="00636F7E">
        <w:t xml:space="preserve"> the thresholding, all of the </w:t>
      </w:r>
      <w:r w:rsidR="00DB528F">
        <w:t>decomposed</w:t>
      </w:r>
      <w:r w:rsidR="00636F7E">
        <w:t xml:space="preserve"> </w:t>
      </w:r>
      <w:r w:rsidR="00DB528F">
        <w:t>signals</w:t>
      </w:r>
      <w:r w:rsidR="00636F7E">
        <w:t xml:space="preserve"> will be reconstructed and become the clean and denoised signal.</w:t>
      </w:r>
    </w:p>
    <w:p w14:paraId="2294D2F9" w14:textId="5DBC565C" w:rsidR="0018127F" w:rsidRDefault="00185F05" w:rsidP="00185F05">
      <w:pPr>
        <w:pStyle w:val="BodyText"/>
        <w:spacing w:after="0"/>
      </w:pPr>
      <w:r>
        <w:t xml:space="preserve">SWT, also known as the translation-invariant wavelet transform, improves upon DWT by avoiding down-sampling during decomposition. This ensures better preservation of the signal’s temporal structure. </w:t>
      </w:r>
      <w:r w:rsidRPr="0033432C">
        <w:t>Comparing to DWT, SWT does not suffer down-sampling and up-sampling and hence is better preserved the alignment of signal features. Especially for ECG signals, this property is very important since preserving the morphology of P wave, QRS complex and T wave determines the diagnostic value. SWT is particularly well suited for working with noise from a low or high frequency range such as BW, EMG noise, and PLI</w:t>
      </w:r>
      <w:r>
        <w:t xml:space="preserve"> </w:t>
      </w:r>
      <w:sdt>
        <w:sdtPr>
          <w:rPr>
            <w:color w:val="000000"/>
          </w:rPr>
          <w:tag w:val="MENDELEY_CITATION_v3_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"/>
          <w:id w:val="-1580661962"/>
          <w:placeholder>
            <w:docPart w:val="5906082DC445430EBF34E2EB0870D39A"/>
          </w:placeholder>
        </w:sdtPr>
        <w:sdtContent>
          <w:r w:rsidRPr="00CF47C6">
            <w:rPr>
              <w:color w:val="000000"/>
            </w:rPr>
            <w:t>[9]</w:t>
          </w:r>
        </w:sdtContent>
      </w:sdt>
      <w:r>
        <w:t xml:space="preserve">. </w:t>
      </w:r>
      <w:r>
        <w:rPr>
          <w:rFonts w:hint="eastAsia"/>
          <w:lang w:eastAsia="zh-CN"/>
        </w:rPr>
        <w:t>SWT</w:t>
      </w:r>
      <w:r>
        <w:rPr>
          <w:lang w:val="en-US" w:eastAsia="zh-CN"/>
        </w:rPr>
        <w:t xml:space="preserve"> will begin by decomposing the signal into multiple levels, which are four levels, and each level will consist of </w:t>
      </w:r>
      <w:r>
        <w:t>approximation coefficients (</w:t>
      </w:r>
      <w:proofErr w:type="spellStart"/>
      <w:r>
        <w:t>cA</w:t>
      </w:r>
      <w:proofErr w:type="spellEnd"/>
      <w:r>
        <w:t>) and detail coefficients (</w:t>
      </w:r>
      <w:proofErr w:type="spellStart"/>
      <w:r>
        <w:t>cD</w:t>
      </w:r>
      <w:proofErr w:type="spellEnd"/>
      <w:r>
        <w:t xml:space="preserve">). For wavelet function selection of SWT in this study, unlike EWT will create the wavelet function by itself, SWT may need to define the wavelet function by ourselves, and the wavelet function used in this study is sym4. SWT will only perform up-sampling on the wavelet function to align the length of each coefficient at each decomposition level. Both coefficients will be applied to soft thresholding to reduce the noise on the coefficients. However, the thresholding value on both </w:t>
      </w:r>
      <w:proofErr w:type="spellStart"/>
      <w:r>
        <w:t>cA</w:t>
      </w:r>
      <w:proofErr w:type="spellEnd"/>
      <w:r>
        <w:t xml:space="preserve"> and </w:t>
      </w:r>
      <w:proofErr w:type="spellStart"/>
      <w:r>
        <w:t>cD</w:t>
      </w:r>
      <w:proofErr w:type="spellEnd"/>
      <w:r>
        <w:t xml:space="preserve"> will be different, whereby </w:t>
      </w:r>
      <w:proofErr w:type="spellStart"/>
      <w:r>
        <w:t>cA</w:t>
      </w:r>
      <w:proofErr w:type="spellEnd"/>
      <w:r>
        <w:t xml:space="preserve"> will be applied with more lower thresholding value, and </w:t>
      </w:r>
      <w:proofErr w:type="spellStart"/>
      <w:r>
        <w:t>cD</w:t>
      </w:r>
      <w:proofErr w:type="spellEnd"/>
      <w:r>
        <w:t xml:space="preserve"> will be applied with more higher thresholding value. After the thresholding is done, both coefficients will be reconstructed and become a cleaned and denoised signal using </w:t>
      </w:r>
      <w:r>
        <w:rPr>
          <w:lang w:val="en-US"/>
        </w:rPr>
        <w:t xml:space="preserve">Inverse </w:t>
      </w:r>
      <w:r w:rsidRPr="00255DB6">
        <w:t>Stationary Wavelet Transform (ISWT</w:t>
      </w:r>
      <w:r>
        <w:t>). Figure 4 and 5 visualize the denoised signal after removing BW and EMG using SWT and EWT, respectively.</w:t>
      </w:r>
    </w:p>
    <w:p w14:paraId="76296F9A" w14:textId="77777777" w:rsidR="00185F05" w:rsidRDefault="00185F05" w:rsidP="003F5F1A">
      <w:pPr>
        <w:pStyle w:val="BodyText"/>
        <w:spacing w:after="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14"/>
        <w:gridCol w:w="4746"/>
      </w:tblGrid>
      <w:tr w:rsidR="0018127F" w14:paraId="26F7F3AC" w14:textId="77777777" w:rsidTr="000856BD">
        <w:tc>
          <w:tcPr>
            <w:tcW w:w="4614" w:type="dxa"/>
          </w:tcPr>
          <w:p w14:paraId="43FEDCB8" w14:textId="77777777" w:rsidR="0018127F" w:rsidRDefault="0018127F" w:rsidP="000856BD">
            <w:r w:rsidRPr="00CB2DA1">
              <w:rPr>
                <w:noProof/>
                <w:lang w:val="en-MY"/>
              </w:rPr>
              <w:drawing>
                <wp:inline distT="0" distB="0" distL="0" distR="0" wp14:anchorId="407F8DB8" wp14:editId="563A9FE8">
                  <wp:extent cx="2786688" cy="869915"/>
                  <wp:effectExtent l="0" t="0" r="0" b="6985"/>
                  <wp:docPr id="499865543" name="Picture 6" descr="A graph with green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9865543" name="Picture 6" descr="A graph with green lines&#10;&#10;AI-generated content may be incorrect."/>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b="62543"/>
                          <a:stretch/>
                        </pic:blipFill>
                        <pic:spPr bwMode="auto">
                          <a:xfrm>
                            <a:off x="0" y="0"/>
                            <a:ext cx="2834965" cy="88498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746" w:type="dxa"/>
          </w:tcPr>
          <w:p w14:paraId="23664F2B" w14:textId="77777777" w:rsidR="0018127F" w:rsidRDefault="0018127F" w:rsidP="000856BD">
            <w:r w:rsidRPr="00AA2D87">
              <w:rPr>
                <w:noProof/>
                <w:lang w:val="en-MY"/>
              </w:rPr>
              <w:drawing>
                <wp:inline distT="0" distB="0" distL="0" distR="0" wp14:anchorId="7BFD3228" wp14:editId="3B7A19C0">
                  <wp:extent cx="2876957" cy="880570"/>
                  <wp:effectExtent l="0" t="0" r="0" b="0"/>
                  <wp:docPr id="2028230919" name="Picture 8" descr="A graph with green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8230919" name="Picture 8" descr="A graph with green lines&#10;&#10;AI-generated content may be incorrect."/>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63273"/>
                          <a:stretch/>
                        </pic:blipFill>
                        <pic:spPr bwMode="auto">
                          <a:xfrm>
                            <a:off x="0" y="0"/>
                            <a:ext cx="2907357" cy="88987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8127F" w14:paraId="402646B5" w14:textId="77777777" w:rsidTr="000856BD">
        <w:tc>
          <w:tcPr>
            <w:tcW w:w="4614" w:type="dxa"/>
          </w:tcPr>
          <w:p w14:paraId="114BD92A" w14:textId="77777777" w:rsidR="0018127F" w:rsidRPr="0072638D" w:rsidRDefault="0018127F" w:rsidP="000856BD">
            <w:pPr>
              <w:jc w:val="center"/>
              <w:rPr>
                <w:sz w:val="18"/>
                <w:szCs w:val="18"/>
              </w:rPr>
            </w:pPr>
            <w:r w:rsidRPr="0072638D">
              <w:rPr>
                <w:sz w:val="18"/>
                <w:szCs w:val="18"/>
              </w:rPr>
              <w:t>(a)</w:t>
            </w:r>
          </w:p>
        </w:tc>
        <w:tc>
          <w:tcPr>
            <w:tcW w:w="4746" w:type="dxa"/>
          </w:tcPr>
          <w:p w14:paraId="25D6E545" w14:textId="77777777" w:rsidR="0018127F" w:rsidRPr="0072638D" w:rsidRDefault="0018127F" w:rsidP="000856BD">
            <w:pPr>
              <w:jc w:val="center"/>
              <w:rPr>
                <w:sz w:val="18"/>
                <w:szCs w:val="18"/>
              </w:rPr>
            </w:pPr>
            <w:r w:rsidRPr="0072638D">
              <w:rPr>
                <w:sz w:val="18"/>
                <w:szCs w:val="18"/>
              </w:rPr>
              <w:t>(b)</w:t>
            </w:r>
          </w:p>
        </w:tc>
      </w:tr>
    </w:tbl>
    <w:p w14:paraId="177361E7" w14:textId="2C3B13EC" w:rsidR="0018127F" w:rsidRPr="006F1134" w:rsidRDefault="0018127F" w:rsidP="0018127F">
      <w:pPr>
        <w:pStyle w:val="Caption"/>
      </w:pPr>
      <w:r w:rsidRPr="00BC2DF1">
        <w:rPr>
          <w:b/>
          <w:bCs/>
          <w:i w:val="0"/>
          <w:iCs w:val="0"/>
          <w:color w:val="auto"/>
        </w:rPr>
        <w:t>F</w:t>
      </w:r>
      <w:r>
        <w:rPr>
          <w:b/>
          <w:bCs/>
          <w:i w:val="0"/>
          <w:iCs w:val="0"/>
          <w:color w:val="auto"/>
        </w:rPr>
        <w:t>IGURE</w:t>
      </w:r>
      <w:r w:rsidRPr="00BC2DF1">
        <w:rPr>
          <w:b/>
          <w:bCs/>
          <w:i w:val="0"/>
          <w:iCs w:val="0"/>
          <w:color w:val="auto"/>
        </w:rPr>
        <w:t xml:space="preserve"> </w:t>
      </w:r>
      <w:r w:rsidRPr="00BC2DF1">
        <w:rPr>
          <w:b/>
          <w:bCs/>
          <w:i w:val="0"/>
          <w:iCs w:val="0"/>
          <w:color w:val="auto"/>
        </w:rPr>
        <w:fldChar w:fldCharType="begin"/>
      </w:r>
      <w:r w:rsidRPr="00BC2DF1">
        <w:rPr>
          <w:b/>
          <w:bCs/>
          <w:i w:val="0"/>
          <w:iCs w:val="0"/>
          <w:color w:val="auto"/>
        </w:rPr>
        <w:instrText xml:space="preserve"> SEQ Figure \* ARABIC </w:instrText>
      </w:r>
      <w:r w:rsidRPr="00BC2DF1">
        <w:rPr>
          <w:b/>
          <w:bCs/>
          <w:i w:val="0"/>
          <w:iCs w:val="0"/>
          <w:color w:val="auto"/>
        </w:rPr>
        <w:fldChar w:fldCharType="separate"/>
      </w:r>
      <w:r w:rsidR="00DF73E0">
        <w:rPr>
          <w:b/>
          <w:bCs/>
          <w:i w:val="0"/>
          <w:iCs w:val="0"/>
          <w:noProof/>
          <w:color w:val="auto"/>
        </w:rPr>
        <w:t>4</w:t>
      </w:r>
      <w:r w:rsidRPr="00BC2DF1">
        <w:rPr>
          <w:b/>
          <w:bCs/>
          <w:i w:val="0"/>
          <w:iCs w:val="0"/>
          <w:color w:val="auto"/>
        </w:rPr>
        <w:fldChar w:fldCharType="end"/>
      </w:r>
      <w:r w:rsidRPr="00BC2DF1">
        <w:rPr>
          <w:b/>
          <w:bCs/>
          <w:i w:val="0"/>
          <w:iCs w:val="0"/>
          <w:color w:val="auto"/>
        </w:rPr>
        <w:t>.</w:t>
      </w:r>
      <w:r w:rsidRPr="00BC2DF1">
        <w:rPr>
          <w:i w:val="0"/>
          <w:iCs w:val="0"/>
          <w:color w:val="auto"/>
        </w:rPr>
        <w:t xml:space="preserve"> (a) Denoised ECG </w:t>
      </w:r>
      <w:r w:rsidR="002D788E">
        <w:rPr>
          <w:i w:val="0"/>
          <w:iCs w:val="0"/>
          <w:color w:val="auto"/>
        </w:rPr>
        <w:t>s</w:t>
      </w:r>
      <w:r w:rsidRPr="00BC2DF1">
        <w:rPr>
          <w:i w:val="0"/>
          <w:iCs w:val="0"/>
          <w:color w:val="auto"/>
        </w:rPr>
        <w:t xml:space="preserve">ignal </w:t>
      </w:r>
      <w:r w:rsidR="002D788E">
        <w:rPr>
          <w:i w:val="0"/>
          <w:iCs w:val="0"/>
          <w:color w:val="auto"/>
        </w:rPr>
        <w:t>u</w:t>
      </w:r>
      <w:r w:rsidRPr="00BC2DF1">
        <w:rPr>
          <w:i w:val="0"/>
          <w:iCs w:val="0"/>
          <w:color w:val="auto"/>
        </w:rPr>
        <w:t xml:space="preserve">sing SWT (b) Denoised ECG </w:t>
      </w:r>
      <w:r w:rsidR="002D788E">
        <w:rPr>
          <w:i w:val="0"/>
          <w:iCs w:val="0"/>
          <w:color w:val="auto"/>
        </w:rPr>
        <w:t>s</w:t>
      </w:r>
      <w:r w:rsidRPr="00BC2DF1">
        <w:rPr>
          <w:i w:val="0"/>
          <w:iCs w:val="0"/>
          <w:color w:val="auto"/>
        </w:rPr>
        <w:t xml:space="preserve">ignal </w:t>
      </w:r>
      <w:r w:rsidR="002D788E">
        <w:rPr>
          <w:i w:val="0"/>
          <w:iCs w:val="0"/>
          <w:color w:val="auto"/>
        </w:rPr>
        <w:t>u</w:t>
      </w:r>
      <w:r w:rsidRPr="00BC2DF1">
        <w:rPr>
          <w:i w:val="0"/>
          <w:iCs w:val="0"/>
          <w:color w:val="auto"/>
        </w:rPr>
        <w:t>sing EWT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21"/>
        <w:gridCol w:w="4739"/>
      </w:tblGrid>
      <w:tr w:rsidR="0018127F" w14:paraId="595B414B" w14:textId="77777777" w:rsidTr="000856BD">
        <w:tc>
          <w:tcPr>
            <w:tcW w:w="4675" w:type="dxa"/>
          </w:tcPr>
          <w:p w14:paraId="67F74489" w14:textId="77777777" w:rsidR="0018127F" w:rsidRDefault="0018127F" w:rsidP="000856BD">
            <w:r w:rsidRPr="00CB2DA1">
              <w:rPr>
                <w:noProof/>
                <w:lang w:val="en-MY"/>
              </w:rPr>
              <w:lastRenderedPageBreak/>
              <w:drawing>
                <wp:inline distT="0" distB="0" distL="0" distR="0" wp14:anchorId="5D136041" wp14:editId="1CC3C933">
                  <wp:extent cx="2834965" cy="884985"/>
                  <wp:effectExtent l="0" t="0" r="3810" b="0"/>
                  <wp:docPr id="708995939" name="Picture 6" descr="A graph showing a heart rat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8995939" name="Picture 6" descr="A graph showing a heart rate&#10;&#10;AI-generated content may be incorrect."/>
                          <pic:cNvPicPr>
                            <a:picLocks noChangeAspect="1" noChangeArrowheads="1"/>
                          </pic:cNvPicPr>
                        </pic:nvPicPr>
                        <pic:blipFill>
                          <a:blip r:embed="rId14" cstate="print">
                            <a:extLst>
                              <a:ext uri="{28A0092B-C50C-407E-A947-70E740481C1C}">
                                <a14:useLocalDpi xmlns:a14="http://schemas.microsoft.com/office/drawing/2010/main" val="0"/>
                              </a:ext>
                            </a:extLst>
                          </a:blip>
                          <a:srcRect l="99" r="99"/>
                          <a:stretch>
                            <a:fillRect/>
                          </a:stretch>
                        </pic:blipFill>
                        <pic:spPr bwMode="auto">
                          <a:xfrm>
                            <a:off x="0" y="0"/>
                            <a:ext cx="2834965" cy="88498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675" w:type="dxa"/>
          </w:tcPr>
          <w:p w14:paraId="140D329C" w14:textId="77777777" w:rsidR="0018127F" w:rsidRDefault="0018127F" w:rsidP="000856BD">
            <w:r w:rsidRPr="00AA2D87">
              <w:rPr>
                <w:noProof/>
                <w:lang w:val="en-MY"/>
              </w:rPr>
              <w:drawing>
                <wp:inline distT="0" distB="0" distL="0" distR="0" wp14:anchorId="502C5F4B" wp14:editId="1E0A74AF">
                  <wp:extent cx="2907357" cy="889875"/>
                  <wp:effectExtent l="0" t="0" r="7620" b="5715"/>
                  <wp:docPr id="617442257" name="Picture 8" descr="A graph showing ecg using ew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7442257" name="Picture 8" descr="A graph showing ecg using ewt&#10;&#10;AI-generated content may be incorrect."/>
                          <pic:cNvPicPr>
                            <a:picLocks noChangeAspect="1" noChangeArrowheads="1"/>
                          </pic:cNvPicPr>
                        </pic:nvPicPr>
                        <pic:blipFill>
                          <a:blip r:embed="rId15" cstate="print">
                            <a:extLst>
                              <a:ext uri="{28A0092B-C50C-407E-A947-70E740481C1C}">
                                <a14:useLocalDpi xmlns:a14="http://schemas.microsoft.com/office/drawing/2010/main" val="0"/>
                              </a:ext>
                            </a:extLst>
                          </a:blip>
                          <a:srcRect l="59" r="59"/>
                          <a:stretch>
                            <a:fillRect/>
                          </a:stretch>
                        </pic:blipFill>
                        <pic:spPr bwMode="auto">
                          <a:xfrm>
                            <a:off x="0" y="0"/>
                            <a:ext cx="2907357" cy="88987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8127F" w14:paraId="695A4ADB" w14:textId="77777777" w:rsidTr="000856BD">
        <w:tc>
          <w:tcPr>
            <w:tcW w:w="4675" w:type="dxa"/>
          </w:tcPr>
          <w:p w14:paraId="1CE4C40C" w14:textId="77777777" w:rsidR="0018127F" w:rsidRPr="0072638D" w:rsidRDefault="0018127F" w:rsidP="000856BD">
            <w:pPr>
              <w:jc w:val="center"/>
              <w:rPr>
                <w:sz w:val="18"/>
                <w:szCs w:val="18"/>
              </w:rPr>
            </w:pPr>
            <w:r w:rsidRPr="0072638D">
              <w:rPr>
                <w:sz w:val="18"/>
                <w:szCs w:val="18"/>
              </w:rPr>
              <w:t>(a)</w:t>
            </w:r>
          </w:p>
        </w:tc>
        <w:tc>
          <w:tcPr>
            <w:tcW w:w="4675" w:type="dxa"/>
          </w:tcPr>
          <w:p w14:paraId="0F41C61F" w14:textId="77777777" w:rsidR="0018127F" w:rsidRPr="0072638D" w:rsidRDefault="0018127F" w:rsidP="000856BD">
            <w:pPr>
              <w:jc w:val="center"/>
              <w:rPr>
                <w:sz w:val="18"/>
                <w:szCs w:val="18"/>
              </w:rPr>
            </w:pPr>
            <w:r w:rsidRPr="0072638D">
              <w:rPr>
                <w:sz w:val="18"/>
                <w:szCs w:val="18"/>
              </w:rPr>
              <w:t>(b)</w:t>
            </w:r>
          </w:p>
        </w:tc>
      </w:tr>
    </w:tbl>
    <w:p w14:paraId="47F6AB38" w14:textId="45518956" w:rsidR="0018127F" w:rsidRPr="00BC2DF1" w:rsidRDefault="0018127F" w:rsidP="002D788E">
      <w:pPr>
        <w:pStyle w:val="Caption"/>
        <w:spacing w:after="0"/>
        <w:rPr>
          <w:i w:val="0"/>
          <w:iCs w:val="0"/>
          <w:color w:val="auto"/>
        </w:rPr>
      </w:pPr>
      <w:r w:rsidRPr="00BC2DF1">
        <w:rPr>
          <w:b/>
          <w:bCs/>
          <w:i w:val="0"/>
          <w:iCs w:val="0"/>
          <w:color w:val="auto"/>
        </w:rPr>
        <w:t>F</w:t>
      </w:r>
      <w:r>
        <w:rPr>
          <w:b/>
          <w:bCs/>
          <w:i w:val="0"/>
          <w:iCs w:val="0"/>
          <w:color w:val="auto"/>
        </w:rPr>
        <w:t>IGURE</w:t>
      </w:r>
      <w:r w:rsidRPr="00BC2DF1">
        <w:rPr>
          <w:b/>
          <w:bCs/>
          <w:i w:val="0"/>
          <w:iCs w:val="0"/>
          <w:color w:val="auto"/>
        </w:rPr>
        <w:t xml:space="preserve"> </w:t>
      </w:r>
      <w:r w:rsidRPr="00BC2DF1">
        <w:rPr>
          <w:b/>
          <w:bCs/>
          <w:i w:val="0"/>
          <w:iCs w:val="0"/>
          <w:color w:val="auto"/>
        </w:rPr>
        <w:fldChar w:fldCharType="begin"/>
      </w:r>
      <w:r w:rsidRPr="00BC2DF1">
        <w:rPr>
          <w:b/>
          <w:bCs/>
          <w:i w:val="0"/>
          <w:iCs w:val="0"/>
          <w:color w:val="auto"/>
        </w:rPr>
        <w:instrText xml:space="preserve"> SEQ Figure \* ARABIC </w:instrText>
      </w:r>
      <w:r w:rsidRPr="00BC2DF1">
        <w:rPr>
          <w:b/>
          <w:bCs/>
          <w:i w:val="0"/>
          <w:iCs w:val="0"/>
          <w:color w:val="auto"/>
        </w:rPr>
        <w:fldChar w:fldCharType="separate"/>
      </w:r>
      <w:r w:rsidR="00DF73E0">
        <w:rPr>
          <w:b/>
          <w:bCs/>
          <w:i w:val="0"/>
          <w:iCs w:val="0"/>
          <w:noProof/>
          <w:color w:val="auto"/>
        </w:rPr>
        <w:t>5</w:t>
      </w:r>
      <w:r w:rsidRPr="00BC2DF1">
        <w:rPr>
          <w:b/>
          <w:bCs/>
          <w:i w:val="0"/>
          <w:iCs w:val="0"/>
          <w:color w:val="auto"/>
        </w:rPr>
        <w:fldChar w:fldCharType="end"/>
      </w:r>
      <w:r w:rsidRPr="00BC2DF1">
        <w:rPr>
          <w:b/>
          <w:bCs/>
          <w:i w:val="0"/>
          <w:iCs w:val="0"/>
          <w:color w:val="auto"/>
        </w:rPr>
        <w:t>.</w:t>
      </w:r>
      <w:r w:rsidRPr="00BC2DF1">
        <w:rPr>
          <w:i w:val="0"/>
          <w:iCs w:val="0"/>
          <w:color w:val="auto"/>
        </w:rPr>
        <w:t xml:space="preserve"> (a) Denoised ECG </w:t>
      </w:r>
      <w:r w:rsidR="002D788E">
        <w:rPr>
          <w:i w:val="0"/>
          <w:iCs w:val="0"/>
          <w:color w:val="auto"/>
        </w:rPr>
        <w:t>s</w:t>
      </w:r>
      <w:r w:rsidRPr="00BC2DF1">
        <w:rPr>
          <w:i w:val="0"/>
          <w:iCs w:val="0"/>
          <w:color w:val="auto"/>
        </w:rPr>
        <w:t xml:space="preserve">ignal </w:t>
      </w:r>
      <w:r w:rsidR="002D788E">
        <w:rPr>
          <w:i w:val="0"/>
          <w:iCs w:val="0"/>
          <w:color w:val="auto"/>
        </w:rPr>
        <w:t>u</w:t>
      </w:r>
      <w:r w:rsidRPr="00BC2DF1">
        <w:rPr>
          <w:i w:val="0"/>
          <w:iCs w:val="0"/>
          <w:color w:val="auto"/>
        </w:rPr>
        <w:t>sing SWT (b) Denoised ECG</w:t>
      </w:r>
      <w:r w:rsidR="002D788E">
        <w:rPr>
          <w:i w:val="0"/>
          <w:iCs w:val="0"/>
          <w:color w:val="auto"/>
        </w:rPr>
        <w:t xml:space="preserve"> s</w:t>
      </w:r>
      <w:r w:rsidRPr="00BC2DF1">
        <w:rPr>
          <w:i w:val="0"/>
          <w:iCs w:val="0"/>
          <w:color w:val="auto"/>
        </w:rPr>
        <w:t xml:space="preserve">ignal </w:t>
      </w:r>
      <w:r w:rsidR="002D788E">
        <w:rPr>
          <w:i w:val="0"/>
          <w:iCs w:val="0"/>
          <w:color w:val="auto"/>
        </w:rPr>
        <w:t>u</w:t>
      </w:r>
      <w:r w:rsidRPr="00BC2DF1">
        <w:rPr>
          <w:i w:val="0"/>
          <w:iCs w:val="0"/>
          <w:color w:val="auto"/>
        </w:rPr>
        <w:t>sing EWT</w:t>
      </w:r>
    </w:p>
    <w:p w14:paraId="1DE70D88" w14:textId="77777777" w:rsidR="0018127F" w:rsidRDefault="0018127F" w:rsidP="003F5F1A">
      <w:pPr>
        <w:pStyle w:val="BodyText"/>
        <w:spacing w:after="0"/>
      </w:pPr>
    </w:p>
    <w:p w14:paraId="2DD93722" w14:textId="2299A5A6" w:rsidR="00EA0E60" w:rsidRPr="005B520E" w:rsidRDefault="00DB528F" w:rsidP="00EA0E60">
      <w:pPr>
        <w:pStyle w:val="BodyText"/>
        <w:spacing w:after="0"/>
      </w:pPr>
      <w:r>
        <w:t xml:space="preserve">To quantitatively assess the denoising performance of both methods, </w:t>
      </w:r>
      <w:r w:rsidR="00EA0E60">
        <w:t>SNR, RMSE, and PRD</w:t>
      </w:r>
      <w:r>
        <w:t xml:space="preserve"> are used</w:t>
      </w:r>
      <w:r w:rsidR="00EA0E60">
        <w:t>.</w:t>
      </w:r>
      <w:r w:rsidR="00EE4310">
        <w:t xml:space="preserve"> SNR will measure overall signal clarity after denoising, RMSE will quantify the deviation between original and denoised signals, and PRD will evaluate the relative difference between </w:t>
      </w:r>
      <w:r w:rsidR="002D5DDA">
        <w:t>original and denoised</w:t>
      </w:r>
      <w:r w:rsidR="00EE4310">
        <w:t xml:space="preserve"> signals. </w:t>
      </w:r>
      <w:r w:rsidR="0068081B">
        <w:t xml:space="preserve">In SNR, </w:t>
      </w:r>
      <w:r w:rsidR="00D8190F">
        <w:t xml:space="preserve">the power of desired signal is representing the </w:t>
      </w:r>
      <w:r w:rsidR="00656A7C">
        <w:t xml:space="preserve">energy of the actual ECG signal, and the power of noise is representing the </w:t>
      </w:r>
      <w:r w:rsidR="0021630D">
        <w:t xml:space="preserve">energy of the noise or unwanted interference present in the signal. </w:t>
      </w:r>
      <w:r w:rsidR="00D51754">
        <w:t>While for the</w:t>
      </w:r>
      <w:r w:rsidR="005833FC">
        <w:t xml:space="preserve"> PRD</w:t>
      </w:r>
      <w:r w:rsidR="00D51754">
        <w:t xml:space="preserve"> and RMSE</w:t>
      </w:r>
      <w:r w:rsidR="005833FC">
        <w:t>, the</w:t>
      </w:r>
      <w:r w:rsidR="002D7E52">
        <w:t xml:space="preserve"> </w:t>
      </w:r>
      <m:oMath>
        <m:sSub>
          <m:sSubPr>
            <m:ctrlPr>
              <w:rPr>
                <w:rFonts w:ascii="Cambria Math" w:hAnsi="Cambria Math"/>
                <w:i/>
              </w:rPr>
            </m:ctrlPr>
          </m:sSubPr>
          <m:e>
            <m:r>
              <w:rPr>
                <w:rFonts w:ascii="Cambria Math" w:hAnsi="Cambria Math"/>
              </w:rPr>
              <m:t>x</m:t>
            </m:r>
          </m:e>
          <m:sub>
            <m:r>
              <w:rPr>
                <w:rFonts w:ascii="Cambria Math" w:hAnsi="Cambria Math"/>
              </w:rPr>
              <m:t>i</m:t>
            </m:r>
          </m:sub>
        </m:sSub>
      </m:oMath>
      <w:r w:rsidR="002D7E52">
        <w:t xml:space="preserve"> is representing the </w:t>
      </w:r>
      <m:oMath>
        <m:sSup>
          <m:sSupPr>
            <m:ctrlPr>
              <w:rPr>
                <w:rFonts w:ascii="Cambria Math" w:hAnsi="Cambria Math"/>
                <w:i/>
              </w:rPr>
            </m:ctrlPr>
          </m:sSupPr>
          <m:e>
            <m:r>
              <w:rPr>
                <w:rFonts w:ascii="Cambria Math" w:hAnsi="Cambria Math"/>
              </w:rPr>
              <m:t>i</m:t>
            </m:r>
          </m:e>
          <m:sup>
            <m:r>
              <w:rPr>
                <w:rFonts w:ascii="Cambria Math" w:hAnsi="Cambria Math"/>
              </w:rPr>
              <m:t>th</m:t>
            </m:r>
          </m:sup>
        </m:sSup>
      </m:oMath>
      <w:r w:rsidR="00F94DEF">
        <w:t xml:space="preserve"> sample of the original ECG signal, </w:t>
      </w:r>
      <m:oMath>
        <m:sSub>
          <m:sSubPr>
            <m:ctrlPr>
              <w:rPr>
                <w:rFonts w:ascii="Cambria Math" w:hAnsi="Cambria Math"/>
                <w:i/>
              </w:rPr>
            </m:ctrlPr>
          </m:sSubPr>
          <m:e>
            <m:r>
              <w:rPr>
                <w:rFonts w:ascii="Cambria Math" w:hAnsi="Cambria Math"/>
              </w:rPr>
              <m:t>y</m:t>
            </m:r>
          </m:e>
          <m:sub>
            <m:r>
              <w:rPr>
                <w:rFonts w:ascii="Cambria Math" w:hAnsi="Cambria Math"/>
              </w:rPr>
              <m:t>i</m:t>
            </m:r>
          </m:sub>
        </m:sSub>
      </m:oMath>
      <w:r w:rsidR="00502F11">
        <w:t xml:space="preserve"> is representing</w:t>
      </w:r>
      <w:r w:rsidR="005405D6">
        <w:t xml:space="preserve"> the  </w:t>
      </w:r>
      <m:oMath>
        <m:sSup>
          <m:sSupPr>
            <m:ctrlPr>
              <w:rPr>
                <w:rFonts w:ascii="Cambria Math" w:hAnsi="Cambria Math"/>
                <w:i/>
              </w:rPr>
            </m:ctrlPr>
          </m:sSupPr>
          <m:e>
            <m:r>
              <w:rPr>
                <w:rFonts w:ascii="Cambria Math" w:hAnsi="Cambria Math"/>
              </w:rPr>
              <m:t>i</m:t>
            </m:r>
          </m:e>
          <m:sup>
            <m:r>
              <w:rPr>
                <w:rFonts w:ascii="Cambria Math" w:hAnsi="Cambria Math"/>
              </w:rPr>
              <m:t>th</m:t>
            </m:r>
          </m:sup>
        </m:sSup>
      </m:oMath>
      <w:r w:rsidR="005405D6">
        <w:t xml:space="preserve"> sample of the denoised ECG signal, and N is representing the total number of sample.</w:t>
      </w:r>
      <w:r w:rsidR="00F94DEF" w:rsidRPr="00EE4310">
        <w:t xml:space="preserve"> </w:t>
      </w:r>
      <w:r w:rsidR="00EE4310" w:rsidRPr="00EE4310">
        <w:t>These metrics are computed for each denoised output to compare how effectively each method reduces noise while preserving the integrity of the ECG waveform. The equations for these metrics are presented in</w:t>
      </w:r>
      <w:r w:rsidR="00EA0E60">
        <w:t xml:space="preserve"> </w:t>
      </w:r>
      <w:r w:rsidR="0072638D">
        <w:t>Equations</w:t>
      </w:r>
      <w:r w:rsidR="00EA0E60">
        <w:t xml:space="preserve"> (1)</w:t>
      </w:r>
      <w:r w:rsidR="0072638D">
        <w:t>, (2)</w:t>
      </w:r>
      <w:r w:rsidR="00EA0E60">
        <w:t xml:space="preserve"> </w:t>
      </w:r>
      <w:r w:rsidR="0072638D">
        <w:t xml:space="preserve">and </w:t>
      </w:r>
      <w:r w:rsidR="00EA0E60">
        <w:t>(3).</w:t>
      </w:r>
    </w:p>
    <w:p w14:paraId="0124E94C" w14:textId="56B3BED1" w:rsidR="00EA0E60" w:rsidRDefault="00EA0E60" w:rsidP="00EA0E60">
      <w:pPr>
        <w:pStyle w:val="equation0"/>
        <w:spacing w:after="0"/>
        <w:rPr>
          <w:rFonts w:hint="eastAsia"/>
        </w:rPr>
      </w:pPr>
      <w:r w:rsidRPr="005B520E">
        <w:tab/>
      </w:r>
      <m:oMath>
        <m:r>
          <w:rPr>
            <w:rFonts w:ascii="Cambria Math" w:hAnsi="Cambria Math"/>
          </w:rPr>
          <m:t>SNR</m:t>
        </m:r>
        <m:d>
          <m:dPr>
            <m:ctrlPr>
              <w:rPr>
                <w:rFonts w:ascii="Cambria Math" w:hAnsi="Cambria Math"/>
                <w:i/>
              </w:rPr>
            </m:ctrlPr>
          </m:dPr>
          <m:e>
            <m:r>
              <w:rPr>
                <w:rFonts w:ascii="Cambria Math" w:hAnsi="Cambria Math"/>
              </w:rPr>
              <m:t>dB</m:t>
            </m:r>
          </m:e>
        </m:d>
        <m:r>
          <w:rPr>
            <w:rFonts w:ascii="Cambria Math" w:hAnsi="Cambria Math"/>
          </w:rPr>
          <m:t xml:space="preserve">=10 </m:t>
        </m:r>
        <m:sSub>
          <m:sSubPr>
            <m:ctrlPr>
              <w:rPr>
                <w:rFonts w:ascii="Cambria Math" w:hAnsi="Cambria Math"/>
                <w:i/>
              </w:rPr>
            </m:ctrlPr>
          </m:sSubPr>
          <m:e>
            <m:r>
              <w:rPr>
                <w:rFonts w:ascii="Cambria Math" w:hAnsi="Cambria Math"/>
              </w:rPr>
              <m:t>log</m:t>
            </m:r>
          </m:e>
          <m:sub>
            <m:r>
              <w:rPr>
                <w:rFonts w:ascii="Cambria Math" w:hAnsi="Cambria Math"/>
              </w:rPr>
              <m:t>10</m:t>
            </m:r>
          </m:sub>
        </m:sSub>
        <m:r>
          <w:rPr>
            <w:rFonts w:ascii="Cambria Math" w:hAnsi="Cambria Math"/>
          </w:rPr>
          <m:t xml:space="preserve"> </m:t>
        </m:r>
        <m:f>
          <m:fPr>
            <m:ctrlPr>
              <w:rPr>
                <w:rFonts w:ascii="Cambria Math" w:hAnsi="Cambria Math"/>
              </w:rPr>
            </m:ctrlPr>
          </m:fPr>
          <m:num>
            <m:r>
              <m:rPr>
                <m:sty m:val="p"/>
              </m:rPr>
              <w:rPr>
                <w:rFonts w:ascii="Cambria Math" w:hAnsi="Cambria Math" w:cs="Cambria Math"/>
              </w:rPr>
              <m:t>Power of the Desired Signal</m:t>
            </m:r>
          </m:num>
          <m:den>
            <m:r>
              <m:rPr>
                <m:sty m:val="p"/>
              </m:rPr>
              <w:rPr>
                <w:rFonts w:ascii="Cambria Math" w:hAnsi="Cambria Math" w:cs="Cambria Math"/>
              </w:rPr>
              <m:t>Power of Noise</m:t>
            </m:r>
          </m:den>
        </m:f>
        <m:r>
          <w:rPr>
            <w:rFonts w:ascii="Cambria Math" w:hAnsi="Cambria Math"/>
          </w:rPr>
          <m:t xml:space="preserve"> </m:t>
        </m:r>
      </m:oMath>
      <w:r>
        <w:tab/>
      </w:r>
      <w:r w:rsidRPr="00CB66E6">
        <w:t></w:t>
      </w:r>
      <w:r>
        <w:t>1</w:t>
      </w:r>
      <w:r w:rsidRPr="00CB66E6">
        <w:t></w:t>
      </w:r>
    </w:p>
    <w:p w14:paraId="0016C934" w14:textId="13B2BEB6" w:rsidR="00EA0E60" w:rsidRPr="005B520E" w:rsidRDefault="00EA0E60" w:rsidP="00EA0E60">
      <w:pPr>
        <w:pStyle w:val="equation0"/>
        <w:spacing w:after="0"/>
        <w:rPr>
          <w:rFonts w:hint="eastAsia"/>
        </w:rPr>
      </w:pPr>
      <w:r w:rsidRPr="005B520E">
        <w:tab/>
      </w:r>
      <m:oMath>
        <m:r>
          <w:rPr>
            <w:rFonts w:ascii="Cambria Math" w:hAnsi="Cambria Math"/>
          </w:rPr>
          <m:t xml:space="preserve">PRD </m:t>
        </m:r>
        <m:d>
          <m:dPr>
            <m:ctrlPr>
              <w:rPr>
                <w:rFonts w:ascii="Cambria Math" w:hAnsi="Cambria Math"/>
                <w:i/>
              </w:rPr>
            </m:ctrlPr>
          </m:dPr>
          <m:e>
            <m:r>
              <w:rPr>
                <w:rFonts w:ascii="Cambria Math" w:hAnsi="Cambria Math"/>
              </w:rPr>
              <m:t>%</m:t>
            </m:r>
          </m:e>
        </m:d>
        <m:r>
          <w:rPr>
            <w:rFonts w:ascii="Cambria Math" w:hAnsi="Cambria Math"/>
          </w:rPr>
          <m:t>=</m:t>
        </m:r>
        <m:f>
          <m:fPr>
            <m:ctrlPr>
              <w:rPr>
                <w:rFonts w:ascii="Cambria Math" w:hAnsi="Cambria Math"/>
                <w:i/>
              </w:rPr>
            </m:ctrlPr>
          </m:fPr>
          <m:num>
            <m:rad>
              <m:radPr>
                <m:degHide m:val="1"/>
                <m:ctrlPr>
                  <w:rPr>
                    <w:rFonts w:ascii="Cambria Math" w:hAnsi="Cambria Math"/>
                    <w:i/>
                  </w:rPr>
                </m:ctrlPr>
              </m:radPr>
              <m:deg/>
              <m:e>
                <m:nary>
                  <m:naryPr>
                    <m:chr m:val="∑"/>
                    <m:limLoc m:val="subSup"/>
                    <m:ctrlPr>
                      <w:rPr>
                        <w:rFonts w:ascii="Cambria Math" w:hAnsi="Cambria Math"/>
                        <w:i/>
                      </w:rPr>
                    </m:ctrlPr>
                  </m:naryPr>
                  <m:sub>
                    <m:r>
                      <w:rPr>
                        <w:rFonts w:ascii="Cambria Math" w:hAnsi="Cambria Math"/>
                      </w:rPr>
                      <m:t>i=1</m:t>
                    </m:r>
                  </m:sub>
                  <m:sup>
                    <m:r>
                      <w:rPr>
                        <w:rFonts w:ascii="Cambria Math" w:hAnsi="Cambria Math"/>
                      </w:rPr>
                      <m:t>N</m:t>
                    </m:r>
                  </m:sup>
                  <m:e>
                    <m:sSup>
                      <m:sSupPr>
                        <m:ctrlPr>
                          <w:rPr>
                            <w:rFonts w:ascii="Cambria Math" w:hAnsi="Cambria Math"/>
                            <w:i/>
                          </w:rPr>
                        </m:ctrlPr>
                      </m:sSupPr>
                      <m:e>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i</m:t>
                            </m:r>
                          </m:sub>
                        </m:sSub>
                        <m:r>
                          <w:rPr>
                            <w:rFonts w:ascii="Cambria Math" w:hAnsi="Cambria Math"/>
                          </w:rPr>
                          <m:t xml:space="preserve">- </m:t>
                        </m:r>
                        <m:sSub>
                          <m:sSubPr>
                            <m:ctrlPr>
                              <w:rPr>
                                <w:rFonts w:ascii="Cambria Math" w:hAnsi="Cambria Math"/>
                                <w:i/>
                              </w:rPr>
                            </m:ctrlPr>
                          </m:sSubPr>
                          <m:e>
                            <m:r>
                              <w:rPr>
                                <w:rFonts w:ascii="Cambria Math" w:hAnsi="Cambria Math"/>
                              </w:rPr>
                              <m:t>y</m:t>
                            </m:r>
                          </m:e>
                          <m:sub>
                            <m:r>
                              <w:rPr>
                                <w:rFonts w:ascii="Cambria Math" w:hAnsi="Cambria Math"/>
                              </w:rPr>
                              <m:t>i</m:t>
                            </m:r>
                          </m:sub>
                        </m:sSub>
                        <m:r>
                          <w:rPr>
                            <w:rFonts w:ascii="Cambria Math" w:hAnsi="Cambria Math"/>
                          </w:rPr>
                          <m:t>)</m:t>
                        </m:r>
                      </m:e>
                      <m:sup>
                        <m:r>
                          <w:rPr>
                            <w:rFonts w:ascii="Cambria Math" w:hAnsi="Cambria Math"/>
                          </w:rPr>
                          <m:t>2</m:t>
                        </m:r>
                      </m:sup>
                    </m:sSup>
                  </m:e>
                </m:nary>
              </m:e>
            </m:rad>
          </m:num>
          <m:den>
            <m:rad>
              <m:radPr>
                <m:degHide m:val="1"/>
                <m:ctrlPr>
                  <w:rPr>
                    <w:rFonts w:ascii="Cambria Math" w:hAnsi="Cambria Math"/>
                    <w:i/>
                  </w:rPr>
                </m:ctrlPr>
              </m:radPr>
              <m:deg/>
              <m:e>
                <m:nary>
                  <m:naryPr>
                    <m:chr m:val="∑"/>
                    <m:limLoc m:val="subSup"/>
                    <m:ctrlPr>
                      <w:rPr>
                        <w:rFonts w:ascii="Cambria Math" w:hAnsi="Cambria Math"/>
                        <w:i/>
                      </w:rPr>
                    </m:ctrlPr>
                  </m:naryPr>
                  <m:sub>
                    <m:r>
                      <w:rPr>
                        <w:rFonts w:ascii="Cambria Math" w:hAnsi="Cambria Math"/>
                      </w:rPr>
                      <m:t>i=1</m:t>
                    </m:r>
                  </m:sub>
                  <m:sup>
                    <m:r>
                      <w:rPr>
                        <w:rFonts w:ascii="Cambria Math" w:hAnsi="Cambria Math"/>
                      </w:rPr>
                      <m:t>N</m:t>
                    </m:r>
                  </m:sup>
                  <m:e>
                    <m:sSubSup>
                      <m:sSubSupPr>
                        <m:ctrlPr>
                          <w:rPr>
                            <w:rFonts w:ascii="Cambria Math" w:hAnsi="Cambria Math"/>
                            <w:i/>
                          </w:rPr>
                        </m:ctrlPr>
                      </m:sSubSupPr>
                      <m:e>
                        <m:r>
                          <w:rPr>
                            <w:rFonts w:ascii="Cambria Math" w:hAnsi="Cambria Math"/>
                          </w:rPr>
                          <m:t>x</m:t>
                        </m:r>
                      </m:e>
                      <m:sub>
                        <m:r>
                          <w:rPr>
                            <w:rFonts w:ascii="Cambria Math" w:hAnsi="Cambria Math"/>
                          </w:rPr>
                          <m:t>i</m:t>
                        </m:r>
                      </m:sub>
                      <m:sup>
                        <m:r>
                          <w:rPr>
                            <w:rFonts w:ascii="Cambria Math" w:hAnsi="Cambria Math"/>
                          </w:rPr>
                          <m:t>2</m:t>
                        </m:r>
                      </m:sup>
                    </m:sSubSup>
                  </m:e>
                </m:nary>
              </m:e>
            </m:rad>
          </m:den>
        </m:f>
        <m:r>
          <w:rPr>
            <w:rFonts w:ascii="Cambria Math" w:hAnsi="Cambria Math"/>
          </w:rPr>
          <m:t xml:space="preserve"> ×100  </m:t>
        </m:r>
      </m:oMath>
      <w:r>
        <w:tab/>
      </w:r>
      <w:r w:rsidRPr="00CB66E6">
        <w:t></w:t>
      </w:r>
      <w:r>
        <w:t>2</w:t>
      </w:r>
      <w:r w:rsidRPr="00CB66E6">
        <w:t></w:t>
      </w:r>
    </w:p>
    <w:p w14:paraId="05317309" w14:textId="17CED54C" w:rsidR="00EA0E60" w:rsidRDefault="00EA0E60" w:rsidP="00EA0E60">
      <w:pPr>
        <w:pStyle w:val="equation0"/>
        <w:spacing w:after="0"/>
        <w:rPr>
          <w:rFonts w:hint="eastAsia"/>
        </w:rPr>
      </w:pPr>
      <w:r w:rsidRPr="005B520E">
        <w:tab/>
      </w:r>
      <m:oMath>
        <m:r>
          <w:rPr>
            <w:rFonts w:ascii="Cambria Math" w:hAnsi="Cambria Math"/>
          </w:rPr>
          <m:t xml:space="preserve">RMSE= </m:t>
        </m:r>
        <m:f>
          <m:fPr>
            <m:ctrlPr>
              <w:rPr>
                <w:rFonts w:ascii="Cambria Math" w:hAnsi="Cambria Math"/>
                <w:i/>
              </w:rPr>
            </m:ctrlPr>
          </m:fPr>
          <m:num>
            <m:rad>
              <m:radPr>
                <m:degHide m:val="1"/>
                <m:ctrlPr>
                  <w:rPr>
                    <w:rFonts w:ascii="Cambria Math" w:hAnsi="Cambria Math"/>
                    <w:i/>
                  </w:rPr>
                </m:ctrlPr>
              </m:radPr>
              <m:deg/>
              <m:e>
                <m:nary>
                  <m:naryPr>
                    <m:chr m:val="∑"/>
                    <m:limLoc m:val="subSup"/>
                    <m:ctrlPr>
                      <w:rPr>
                        <w:rFonts w:ascii="Cambria Math" w:hAnsi="Cambria Math"/>
                        <w:i/>
                      </w:rPr>
                    </m:ctrlPr>
                  </m:naryPr>
                  <m:sub>
                    <m:r>
                      <w:rPr>
                        <w:rFonts w:ascii="Cambria Math" w:hAnsi="Cambria Math"/>
                      </w:rPr>
                      <m:t>i=1</m:t>
                    </m:r>
                  </m:sub>
                  <m:sup>
                    <m:r>
                      <w:rPr>
                        <w:rFonts w:ascii="Cambria Math" w:hAnsi="Cambria Math"/>
                      </w:rPr>
                      <m:t>N</m:t>
                    </m:r>
                  </m:sup>
                  <m:e>
                    <m:sSup>
                      <m:sSupPr>
                        <m:ctrlPr>
                          <w:rPr>
                            <w:rFonts w:ascii="Cambria Math" w:hAnsi="Cambria Math"/>
                            <w:i/>
                          </w:rPr>
                        </m:ctrlPr>
                      </m:sSupPr>
                      <m:e>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i</m:t>
                            </m:r>
                          </m:sub>
                        </m:sSub>
                        <m:r>
                          <w:rPr>
                            <w:rFonts w:ascii="Cambria Math" w:hAnsi="Cambria Math"/>
                          </w:rPr>
                          <m:t xml:space="preserve">- </m:t>
                        </m:r>
                        <m:sSub>
                          <m:sSubPr>
                            <m:ctrlPr>
                              <w:rPr>
                                <w:rFonts w:ascii="Cambria Math" w:hAnsi="Cambria Math"/>
                                <w:i/>
                              </w:rPr>
                            </m:ctrlPr>
                          </m:sSubPr>
                          <m:e>
                            <m:r>
                              <w:rPr>
                                <w:rFonts w:ascii="Cambria Math" w:hAnsi="Cambria Math"/>
                              </w:rPr>
                              <m:t>y</m:t>
                            </m:r>
                          </m:e>
                          <m:sub>
                            <m:r>
                              <w:rPr>
                                <w:rFonts w:ascii="Cambria Math" w:hAnsi="Cambria Math"/>
                              </w:rPr>
                              <m:t>i</m:t>
                            </m:r>
                          </m:sub>
                        </m:sSub>
                        <m:r>
                          <w:rPr>
                            <w:rFonts w:ascii="Cambria Math" w:hAnsi="Cambria Math"/>
                          </w:rPr>
                          <m:t>)</m:t>
                        </m:r>
                      </m:e>
                      <m:sup>
                        <m:r>
                          <w:rPr>
                            <w:rFonts w:ascii="Cambria Math" w:hAnsi="Cambria Math"/>
                          </w:rPr>
                          <m:t>2</m:t>
                        </m:r>
                      </m:sup>
                    </m:sSup>
                  </m:e>
                </m:nary>
              </m:e>
            </m:rad>
          </m:num>
          <m:den>
            <m:r>
              <w:rPr>
                <w:rFonts w:ascii="Cambria Math" w:hAnsi="Cambria Math"/>
              </w:rPr>
              <m:t>N</m:t>
            </m:r>
          </m:den>
        </m:f>
        <m:r>
          <w:rPr>
            <w:rFonts w:ascii="Cambria Math" w:hAnsi="Cambria Math"/>
          </w:rPr>
          <m:t xml:space="preserve"> </m:t>
        </m:r>
      </m:oMath>
      <w:r>
        <w:tab/>
      </w:r>
      <w:r w:rsidRPr="00CB66E6">
        <w:t></w:t>
      </w:r>
      <w:r>
        <w:t>3</w:t>
      </w:r>
      <w:r w:rsidRPr="00CB66E6">
        <w:t></w:t>
      </w:r>
    </w:p>
    <w:p w14:paraId="5E8802D1" w14:textId="5A99C2A8" w:rsidR="00EA0E60" w:rsidRDefault="00EA0E60" w:rsidP="00EA0E60">
      <w:pPr>
        <w:pStyle w:val="Heading1"/>
      </w:pPr>
      <w:r>
        <w:t>Re</w:t>
      </w:r>
      <w:r w:rsidR="009A228F">
        <w:t>sult And DISCUSSION</w:t>
      </w:r>
    </w:p>
    <w:p w14:paraId="7895F0EA" w14:textId="7BD31A0A" w:rsidR="00FC45BE" w:rsidRDefault="00FA0A2F" w:rsidP="00FC45BE">
      <w:pPr>
        <w:pStyle w:val="BodyText"/>
        <w:spacing w:after="0"/>
        <w:rPr>
          <w:iCs/>
          <w:noProof/>
        </w:rPr>
      </w:pPr>
      <w:r w:rsidRPr="00FA0A2F">
        <w:rPr>
          <w:iCs/>
          <w:noProof/>
        </w:rPr>
        <w:t>The denoising effectiveness of EWT and SWT was assessed by three performance measures: SNR, RMSE</w:t>
      </w:r>
      <w:r w:rsidR="003960CF">
        <w:rPr>
          <w:iCs/>
          <w:noProof/>
        </w:rPr>
        <w:t>,</w:t>
      </w:r>
      <w:r w:rsidRPr="00FA0A2F">
        <w:rPr>
          <w:iCs/>
          <w:noProof/>
        </w:rPr>
        <w:t xml:space="preserve"> and PRD. Table 1 contains the results of each technique in two kinds of simulated noise, BW and EMG</w:t>
      </w:r>
      <w:r w:rsidR="003720D6">
        <w:rPr>
          <w:iCs/>
          <w:noProof/>
        </w:rPr>
        <w:t>.</w:t>
      </w:r>
    </w:p>
    <w:p w14:paraId="6D4FE3A2" w14:textId="77777777" w:rsidR="002D788E" w:rsidRDefault="002D788E" w:rsidP="002D788E">
      <w:pPr>
        <w:pStyle w:val="Caption"/>
        <w:spacing w:after="0"/>
        <w:rPr>
          <w:b/>
          <w:bCs/>
          <w:i w:val="0"/>
          <w:iCs w:val="0"/>
          <w:color w:val="auto"/>
        </w:rPr>
      </w:pPr>
    </w:p>
    <w:p w14:paraId="7668BB21" w14:textId="30FE6381" w:rsidR="00EE4310" w:rsidRPr="002D788E" w:rsidRDefault="00730CAE" w:rsidP="002D788E">
      <w:pPr>
        <w:pStyle w:val="Caption"/>
        <w:spacing w:after="0"/>
        <w:rPr>
          <w:i w:val="0"/>
          <w:iCs w:val="0"/>
          <w:color w:val="auto"/>
        </w:rPr>
      </w:pPr>
      <w:r>
        <w:rPr>
          <w:b/>
          <w:bCs/>
          <w:i w:val="0"/>
          <w:iCs w:val="0"/>
          <w:color w:val="auto"/>
        </w:rPr>
        <w:t>TABLE</w:t>
      </w:r>
      <w:r w:rsidR="00466A2A" w:rsidRPr="00730CAE">
        <w:rPr>
          <w:b/>
          <w:bCs/>
          <w:i w:val="0"/>
          <w:iCs w:val="0"/>
          <w:color w:val="auto"/>
        </w:rPr>
        <w:t xml:space="preserve"> </w:t>
      </w:r>
      <w:r w:rsidR="00466A2A" w:rsidRPr="00730CAE">
        <w:rPr>
          <w:b/>
          <w:bCs/>
          <w:i w:val="0"/>
          <w:iCs w:val="0"/>
          <w:color w:val="auto"/>
        </w:rPr>
        <w:fldChar w:fldCharType="begin"/>
      </w:r>
      <w:r w:rsidR="00466A2A" w:rsidRPr="00730CAE">
        <w:rPr>
          <w:b/>
          <w:bCs/>
          <w:i w:val="0"/>
          <w:iCs w:val="0"/>
          <w:color w:val="auto"/>
        </w:rPr>
        <w:instrText xml:space="preserve"> SEQ Table \* ARABIC </w:instrText>
      </w:r>
      <w:r w:rsidR="00466A2A" w:rsidRPr="00730CAE">
        <w:rPr>
          <w:b/>
          <w:bCs/>
          <w:i w:val="0"/>
          <w:iCs w:val="0"/>
          <w:color w:val="auto"/>
        </w:rPr>
        <w:fldChar w:fldCharType="separate"/>
      </w:r>
      <w:r w:rsidR="00DF73E0">
        <w:rPr>
          <w:b/>
          <w:bCs/>
          <w:i w:val="0"/>
          <w:iCs w:val="0"/>
          <w:noProof/>
          <w:color w:val="auto"/>
        </w:rPr>
        <w:t>1</w:t>
      </w:r>
      <w:r w:rsidR="00466A2A" w:rsidRPr="00730CAE">
        <w:rPr>
          <w:b/>
          <w:bCs/>
          <w:i w:val="0"/>
          <w:iCs w:val="0"/>
          <w:color w:val="auto"/>
        </w:rPr>
        <w:fldChar w:fldCharType="end"/>
      </w:r>
      <w:r w:rsidR="00466A2A" w:rsidRPr="00730CAE">
        <w:rPr>
          <w:b/>
          <w:bCs/>
          <w:i w:val="0"/>
          <w:iCs w:val="0"/>
          <w:color w:val="auto"/>
        </w:rPr>
        <w:t>.</w:t>
      </w:r>
      <w:r w:rsidR="003A4032">
        <w:rPr>
          <w:i w:val="0"/>
          <w:iCs w:val="0"/>
          <w:color w:val="auto"/>
        </w:rPr>
        <w:t xml:space="preserve"> </w:t>
      </w:r>
      <w:r w:rsidR="00EE4310">
        <w:rPr>
          <w:i w:val="0"/>
          <w:iCs w:val="0"/>
          <w:color w:val="auto"/>
        </w:rPr>
        <w:t xml:space="preserve">The </w:t>
      </w:r>
      <w:r w:rsidR="005F36C0">
        <w:rPr>
          <w:i w:val="0"/>
          <w:iCs w:val="0"/>
          <w:color w:val="auto"/>
        </w:rPr>
        <w:t>denoising performance of EWT and SWT</w:t>
      </w:r>
    </w:p>
    <w:tbl>
      <w:tblPr>
        <w:tblStyle w:val="TableGrid"/>
        <w:tblW w:w="0" w:type="auto"/>
        <w:jc w:val="center"/>
        <w:tblBorders>
          <w:left w:val="none" w:sz="0" w:space="0" w:color="auto"/>
          <w:right w:val="none" w:sz="0" w:space="0" w:color="auto"/>
          <w:insideH w:val="none" w:sz="0" w:space="0" w:color="auto"/>
          <w:insideV w:val="none" w:sz="0" w:space="0" w:color="auto"/>
        </w:tblBorders>
        <w:tblLook w:val="0000" w:firstRow="0" w:lastRow="0" w:firstColumn="0" w:lastColumn="0" w:noHBand="0" w:noVBand="0"/>
      </w:tblPr>
      <w:tblGrid>
        <w:gridCol w:w="1846"/>
        <w:gridCol w:w="1845"/>
        <w:gridCol w:w="1886"/>
        <w:gridCol w:w="1897"/>
        <w:gridCol w:w="1886"/>
      </w:tblGrid>
      <w:tr w:rsidR="005F36C0" w:rsidRPr="008B2BC5" w14:paraId="2B6180CF" w14:textId="77777777" w:rsidTr="005F36C0">
        <w:trPr>
          <w:jc w:val="center"/>
        </w:trPr>
        <w:tc>
          <w:tcPr>
            <w:tcW w:w="1846" w:type="dxa"/>
            <w:tcBorders>
              <w:top w:val="single" w:sz="4" w:space="0" w:color="auto"/>
              <w:bottom w:val="single" w:sz="4" w:space="0" w:color="auto"/>
            </w:tcBorders>
          </w:tcPr>
          <w:p w14:paraId="46361977" w14:textId="342A5F8F" w:rsidR="005F36C0" w:rsidRPr="008B2BC5" w:rsidRDefault="005F36C0" w:rsidP="00EE4310">
            <w:pPr>
              <w:jc w:val="center"/>
              <w:rPr>
                <w:b/>
                <w:bCs/>
                <w:sz w:val="16"/>
                <w:szCs w:val="16"/>
              </w:rPr>
            </w:pPr>
            <w:r>
              <w:rPr>
                <w:b/>
                <w:bCs/>
                <w:sz w:val="16"/>
                <w:szCs w:val="16"/>
              </w:rPr>
              <w:t>Denoising Technique</w:t>
            </w:r>
          </w:p>
        </w:tc>
        <w:tc>
          <w:tcPr>
            <w:tcW w:w="1845" w:type="dxa"/>
            <w:tcBorders>
              <w:top w:val="single" w:sz="4" w:space="0" w:color="auto"/>
              <w:bottom w:val="single" w:sz="4" w:space="0" w:color="auto"/>
            </w:tcBorders>
          </w:tcPr>
          <w:p w14:paraId="141D4CBE" w14:textId="43F87382" w:rsidR="005F36C0" w:rsidRPr="008B2BC5" w:rsidRDefault="005F36C0" w:rsidP="00EE4310">
            <w:pPr>
              <w:jc w:val="center"/>
              <w:rPr>
                <w:b/>
                <w:bCs/>
                <w:sz w:val="16"/>
                <w:szCs w:val="16"/>
              </w:rPr>
            </w:pPr>
            <w:r>
              <w:rPr>
                <w:b/>
                <w:bCs/>
                <w:sz w:val="16"/>
                <w:szCs w:val="16"/>
              </w:rPr>
              <w:t>Noise</w:t>
            </w:r>
          </w:p>
        </w:tc>
        <w:tc>
          <w:tcPr>
            <w:tcW w:w="1886" w:type="dxa"/>
            <w:tcBorders>
              <w:top w:val="single" w:sz="4" w:space="0" w:color="auto"/>
              <w:bottom w:val="single" w:sz="4" w:space="0" w:color="auto"/>
            </w:tcBorders>
          </w:tcPr>
          <w:p w14:paraId="0B8222D2" w14:textId="4C5C8313" w:rsidR="005F36C0" w:rsidRPr="008B2BC5" w:rsidRDefault="005F36C0" w:rsidP="00EE4310">
            <w:pPr>
              <w:jc w:val="center"/>
              <w:rPr>
                <w:b/>
                <w:bCs/>
                <w:sz w:val="16"/>
                <w:szCs w:val="16"/>
              </w:rPr>
            </w:pPr>
            <w:r w:rsidRPr="008B2BC5">
              <w:rPr>
                <w:b/>
                <w:bCs/>
                <w:sz w:val="16"/>
                <w:szCs w:val="16"/>
              </w:rPr>
              <w:t>SNR (dB)</w:t>
            </w:r>
          </w:p>
        </w:tc>
        <w:tc>
          <w:tcPr>
            <w:tcW w:w="1897" w:type="dxa"/>
            <w:tcBorders>
              <w:top w:val="single" w:sz="4" w:space="0" w:color="auto"/>
              <w:bottom w:val="single" w:sz="4" w:space="0" w:color="auto"/>
            </w:tcBorders>
          </w:tcPr>
          <w:p w14:paraId="1A7E7E33" w14:textId="77777777" w:rsidR="005F36C0" w:rsidRPr="008B2BC5" w:rsidRDefault="005F36C0" w:rsidP="00EE4310">
            <w:pPr>
              <w:jc w:val="center"/>
              <w:rPr>
                <w:b/>
                <w:bCs/>
                <w:sz w:val="16"/>
                <w:szCs w:val="16"/>
              </w:rPr>
            </w:pPr>
            <w:r w:rsidRPr="008B2BC5">
              <w:rPr>
                <w:b/>
                <w:bCs/>
                <w:sz w:val="16"/>
                <w:szCs w:val="16"/>
              </w:rPr>
              <w:t>RMSE</w:t>
            </w:r>
          </w:p>
        </w:tc>
        <w:tc>
          <w:tcPr>
            <w:tcW w:w="1886" w:type="dxa"/>
            <w:tcBorders>
              <w:top w:val="single" w:sz="4" w:space="0" w:color="auto"/>
              <w:bottom w:val="single" w:sz="4" w:space="0" w:color="auto"/>
            </w:tcBorders>
          </w:tcPr>
          <w:p w14:paraId="01BC2EF1" w14:textId="77777777" w:rsidR="005F36C0" w:rsidRPr="008B2BC5" w:rsidRDefault="005F36C0" w:rsidP="00EE4310">
            <w:pPr>
              <w:jc w:val="center"/>
              <w:rPr>
                <w:b/>
                <w:bCs/>
                <w:sz w:val="16"/>
                <w:szCs w:val="16"/>
              </w:rPr>
            </w:pPr>
            <w:r w:rsidRPr="008B2BC5">
              <w:rPr>
                <w:b/>
                <w:bCs/>
                <w:sz w:val="16"/>
                <w:szCs w:val="16"/>
              </w:rPr>
              <w:t>PRD (%)</w:t>
            </w:r>
          </w:p>
        </w:tc>
      </w:tr>
      <w:tr w:rsidR="005F36C0" w:rsidRPr="008B2BC5" w14:paraId="4D6A7DC9" w14:textId="77777777" w:rsidTr="005F36C0">
        <w:trPr>
          <w:jc w:val="center"/>
        </w:trPr>
        <w:tc>
          <w:tcPr>
            <w:tcW w:w="1846" w:type="dxa"/>
            <w:vMerge w:val="restart"/>
            <w:vAlign w:val="center"/>
          </w:tcPr>
          <w:p w14:paraId="3C4E6A81" w14:textId="105654F0" w:rsidR="005F36C0" w:rsidRPr="008B2BC5" w:rsidRDefault="005F36C0" w:rsidP="005F36C0">
            <w:pPr>
              <w:jc w:val="center"/>
              <w:rPr>
                <w:sz w:val="16"/>
                <w:szCs w:val="16"/>
              </w:rPr>
            </w:pPr>
            <w:r>
              <w:rPr>
                <w:sz w:val="16"/>
                <w:szCs w:val="16"/>
              </w:rPr>
              <w:t>EWT</w:t>
            </w:r>
          </w:p>
        </w:tc>
        <w:tc>
          <w:tcPr>
            <w:tcW w:w="1845" w:type="dxa"/>
          </w:tcPr>
          <w:p w14:paraId="360744AE" w14:textId="587CDFD5" w:rsidR="005F36C0" w:rsidRPr="008B2BC5" w:rsidRDefault="005F36C0" w:rsidP="00EE4310">
            <w:pPr>
              <w:jc w:val="center"/>
              <w:rPr>
                <w:sz w:val="16"/>
                <w:szCs w:val="16"/>
              </w:rPr>
            </w:pPr>
            <w:r>
              <w:rPr>
                <w:sz w:val="16"/>
                <w:szCs w:val="16"/>
              </w:rPr>
              <w:t>BW</w:t>
            </w:r>
          </w:p>
        </w:tc>
        <w:tc>
          <w:tcPr>
            <w:tcW w:w="1886" w:type="dxa"/>
          </w:tcPr>
          <w:p w14:paraId="1C9C6EEF" w14:textId="4315CA86" w:rsidR="005F36C0" w:rsidRPr="008B2BC5" w:rsidRDefault="005F36C0" w:rsidP="00EE4310">
            <w:pPr>
              <w:jc w:val="center"/>
              <w:rPr>
                <w:sz w:val="16"/>
                <w:szCs w:val="16"/>
              </w:rPr>
            </w:pPr>
            <w:r w:rsidRPr="008B2BC5">
              <w:rPr>
                <w:sz w:val="16"/>
                <w:szCs w:val="16"/>
              </w:rPr>
              <w:t>12.51</w:t>
            </w:r>
          </w:p>
        </w:tc>
        <w:tc>
          <w:tcPr>
            <w:tcW w:w="1897" w:type="dxa"/>
          </w:tcPr>
          <w:p w14:paraId="38587AAD" w14:textId="77777777" w:rsidR="005F36C0" w:rsidRPr="008B2BC5" w:rsidRDefault="005F36C0" w:rsidP="00EE4310">
            <w:pPr>
              <w:jc w:val="center"/>
              <w:rPr>
                <w:sz w:val="16"/>
                <w:szCs w:val="16"/>
              </w:rPr>
            </w:pPr>
            <w:r w:rsidRPr="008B2BC5">
              <w:rPr>
                <w:sz w:val="16"/>
                <w:szCs w:val="16"/>
              </w:rPr>
              <w:t>0.0752</w:t>
            </w:r>
          </w:p>
        </w:tc>
        <w:tc>
          <w:tcPr>
            <w:tcW w:w="1886" w:type="dxa"/>
          </w:tcPr>
          <w:p w14:paraId="35670D00" w14:textId="77777777" w:rsidR="005F36C0" w:rsidRPr="008B2BC5" w:rsidRDefault="005F36C0" w:rsidP="00EE4310">
            <w:pPr>
              <w:jc w:val="center"/>
              <w:rPr>
                <w:sz w:val="16"/>
                <w:szCs w:val="16"/>
              </w:rPr>
            </w:pPr>
            <w:r w:rsidRPr="008B2BC5">
              <w:rPr>
                <w:sz w:val="16"/>
                <w:szCs w:val="16"/>
              </w:rPr>
              <w:t>23.54</w:t>
            </w:r>
          </w:p>
        </w:tc>
      </w:tr>
      <w:tr w:rsidR="005F36C0" w:rsidRPr="008B2BC5" w14:paraId="0ACA1299" w14:textId="77777777" w:rsidTr="00A4752A">
        <w:trPr>
          <w:jc w:val="center"/>
        </w:trPr>
        <w:tc>
          <w:tcPr>
            <w:tcW w:w="1846" w:type="dxa"/>
            <w:vMerge/>
          </w:tcPr>
          <w:p w14:paraId="5236E4DF" w14:textId="77777777" w:rsidR="005F36C0" w:rsidRDefault="005F36C0" w:rsidP="005F36C0">
            <w:pPr>
              <w:jc w:val="center"/>
              <w:rPr>
                <w:sz w:val="16"/>
                <w:szCs w:val="16"/>
              </w:rPr>
            </w:pPr>
          </w:p>
        </w:tc>
        <w:tc>
          <w:tcPr>
            <w:tcW w:w="1845" w:type="dxa"/>
          </w:tcPr>
          <w:p w14:paraId="1EF7297D" w14:textId="32B0F06F" w:rsidR="005F36C0" w:rsidRDefault="005F36C0" w:rsidP="005F36C0">
            <w:pPr>
              <w:jc w:val="center"/>
              <w:rPr>
                <w:sz w:val="16"/>
                <w:szCs w:val="16"/>
              </w:rPr>
            </w:pPr>
            <w:r>
              <w:rPr>
                <w:sz w:val="16"/>
                <w:szCs w:val="16"/>
              </w:rPr>
              <w:t>EMG</w:t>
            </w:r>
          </w:p>
        </w:tc>
        <w:tc>
          <w:tcPr>
            <w:tcW w:w="1886" w:type="dxa"/>
            <w:vAlign w:val="center"/>
          </w:tcPr>
          <w:p w14:paraId="0AFF5829" w14:textId="2FCA8877" w:rsidR="005F36C0" w:rsidRPr="008B2BC5" w:rsidRDefault="005F36C0" w:rsidP="005F36C0">
            <w:pPr>
              <w:jc w:val="center"/>
              <w:rPr>
                <w:sz w:val="16"/>
                <w:szCs w:val="16"/>
              </w:rPr>
            </w:pPr>
            <w:r w:rsidRPr="008B2BC5">
              <w:rPr>
                <w:color w:val="000000"/>
                <w:sz w:val="16"/>
                <w:szCs w:val="16"/>
              </w:rPr>
              <w:t>11.87</w:t>
            </w:r>
          </w:p>
        </w:tc>
        <w:tc>
          <w:tcPr>
            <w:tcW w:w="1897" w:type="dxa"/>
            <w:vAlign w:val="center"/>
          </w:tcPr>
          <w:p w14:paraId="00E5D5C5" w14:textId="07E2199F" w:rsidR="005F36C0" w:rsidRPr="008B2BC5" w:rsidRDefault="005F36C0" w:rsidP="005F36C0">
            <w:pPr>
              <w:jc w:val="center"/>
              <w:rPr>
                <w:sz w:val="16"/>
                <w:szCs w:val="16"/>
              </w:rPr>
            </w:pPr>
            <w:r w:rsidRPr="008B2BC5">
              <w:rPr>
                <w:color w:val="000000"/>
                <w:sz w:val="16"/>
                <w:szCs w:val="16"/>
              </w:rPr>
              <w:t>0.0817</w:t>
            </w:r>
          </w:p>
        </w:tc>
        <w:tc>
          <w:tcPr>
            <w:tcW w:w="1886" w:type="dxa"/>
            <w:vAlign w:val="center"/>
          </w:tcPr>
          <w:p w14:paraId="0C4694E0" w14:textId="07FD9AD1" w:rsidR="005F36C0" w:rsidRPr="008B2BC5" w:rsidRDefault="005F36C0" w:rsidP="005F36C0">
            <w:pPr>
              <w:jc w:val="center"/>
              <w:rPr>
                <w:sz w:val="16"/>
                <w:szCs w:val="16"/>
              </w:rPr>
            </w:pPr>
            <w:r w:rsidRPr="008B2BC5">
              <w:rPr>
                <w:color w:val="000000"/>
                <w:sz w:val="16"/>
                <w:szCs w:val="16"/>
              </w:rPr>
              <w:t>25.60</w:t>
            </w:r>
          </w:p>
        </w:tc>
      </w:tr>
      <w:tr w:rsidR="005F36C0" w:rsidRPr="008B2BC5" w14:paraId="2EA5D592" w14:textId="77777777" w:rsidTr="005F36C0">
        <w:trPr>
          <w:jc w:val="center"/>
        </w:trPr>
        <w:tc>
          <w:tcPr>
            <w:tcW w:w="1846" w:type="dxa"/>
            <w:vMerge w:val="restart"/>
            <w:vAlign w:val="center"/>
          </w:tcPr>
          <w:p w14:paraId="1599A08B" w14:textId="4967A28A" w:rsidR="005F36C0" w:rsidRDefault="005F36C0" w:rsidP="005F36C0">
            <w:pPr>
              <w:jc w:val="center"/>
              <w:rPr>
                <w:sz w:val="16"/>
                <w:szCs w:val="16"/>
              </w:rPr>
            </w:pPr>
            <w:r>
              <w:rPr>
                <w:sz w:val="16"/>
                <w:szCs w:val="16"/>
              </w:rPr>
              <w:t>SWT</w:t>
            </w:r>
          </w:p>
        </w:tc>
        <w:tc>
          <w:tcPr>
            <w:tcW w:w="1845" w:type="dxa"/>
          </w:tcPr>
          <w:p w14:paraId="41B0B682" w14:textId="073D9B58" w:rsidR="005F36C0" w:rsidRDefault="005F36C0" w:rsidP="005F36C0">
            <w:pPr>
              <w:jc w:val="center"/>
              <w:rPr>
                <w:sz w:val="16"/>
                <w:szCs w:val="16"/>
              </w:rPr>
            </w:pPr>
            <w:r>
              <w:rPr>
                <w:sz w:val="16"/>
                <w:szCs w:val="16"/>
              </w:rPr>
              <w:t>BW</w:t>
            </w:r>
          </w:p>
        </w:tc>
        <w:tc>
          <w:tcPr>
            <w:tcW w:w="1886" w:type="dxa"/>
            <w:vAlign w:val="center"/>
          </w:tcPr>
          <w:p w14:paraId="3356740A" w14:textId="535F9BAB" w:rsidR="005F36C0" w:rsidRPr="008B2BC5" w:rsidRDefault="005F36C0" w:rsidP="005F36C0">
            <w:pPr>
              <w:jc w:val="center"/>
              <w:rPr>
                <w:color w:val="000000"/>
                <w:sz w:val="16"/>
                <w:szCs w:val="16"/>
              </w:rPr>
            </w:pPr>
            <w:r w:rsidRPr="00B72891">
              <w:rPr>
                <w:color w:val="000000"/>
                <w:sz w:val="16"/>
                <w:szCs w:val="16"/>
              </w:rPr>
              <w:t>17.24</w:t>
            </w:r>
          </w:p>
        </w:tc>
        <w:tc>
          <w:tcPr>
            <w:tcW w:w="1897" w:type="dxa"/>
            <w:vAlign w:val="center"/>
          </w:tcPr>
          <w:p w14:paraId="16AE832B" w14:textId="15E3C37E" w:rsidR="005F36C0" w:rsidRPr="008B2BC5" w:rsidRDefault="005F36C0" w:rsidP="005F36C0">
            <w:pPr>
              <w:jc w:val="center"/>
              <w:rPr>
                <w:color w:val="000000"/>
                <w:sz w:val="16"/>
                <w:szCs w:val="16"/>
              </w:rPr>
            </w:pPr>
            <w:r w:rsidRPr="00B72891">
              <w:rPr>
                <w:color w:val="000000"/>
                <w:sz w:val="16"/>
                <w:szCs w:val="16"/>
              </w:rPr>
              <w:t>0.0432</w:t>
            </w:r>
          </w:p>
        </w:tc>
        <w:tc>
          <w:tcPr>
            <w:tcW w:w="1886" w:type="dxa"/>
            <w:vAlign w:val="center"/>
          </w:tcPr>
          <w:p w14:paraId="3FEAD2CD" w14:textId="5DCF807A" w:rsidR="005F36C0" w:rsidRPr="008B2BC5" w:rsidRDefault="005F36C0" w:rsidP="005F36C0">
            <w:pPr>
              <w:jc w:val="center"/>
              <w:rPr>
                <w:color w:val="000000"/>
                <w:sz w:val="16"/>
                <w:szCs w:val="16"/>
              </w:rPr>
            </w:pPr>
            <w:r w:rsidRPr="00B72891">
              <w:rPr>
                <w:color w:val="000000"/>
                <w:sz w:val="16"/>
                <w:szCs w:val="16"/>
              </w:rPr>
              <w:t>14.19</w:t>
            </w:r>
          </w:p>
        </w:tc>
      </w:tr>
      <w:tr w:rsidR="005F36C0" w:rsidRPr="008B2BC5" w14:paraId="4F743B23" w14:textId="77777777" w:rsidTr="00A4752A">
        <w:trPr>
          <w:jc w:val="center"/>
        </w:trPr>
        <w:tc>
          <w:tcPr>
            <w:tcW w:w="1846" w:type="dxa"/>
            <w:vMerge/>
          </w:tcPr>
          <w:p w14:paraId="6D4B099E" w14:textId="77777777" w:rsidR="005F36C0" w:rsidRDefault="005F36C0" w:rsidP="005F36C0">
            <w:pPr>
              <w:jc w:val="center"/>
              <w:rPr>
                <w:sz w:val="16"/>
                <w:szCs w:val="16"/>
              </w:rPr>
            </w:pPr>
          </w:p>
        </w:tc>
        <w:tc>
          <w:tcPr>
            <w:tcW w:w="1845" w:type="dxa"/>
          </w:tcPr>
          <w:p w14:paraId="72BCF119" w14:textId="617D2CE7" w:rsidR="005F36C0" w:rsidRDefault="005F36C0" w:rsidP="005F36C0">
            <w:pPr>
              <w:jc w:val="center"/>
              <w:rPr>
                <w:sz w:val="16"/>
                <w:szCs w:val="16"/>
              </w:rPr>
            </w:pPr>
            <w:r>
              <w:rPr>
                <w:sz w:val="16"/>
                <w:szCs w:val="16"/>
              </w:rPr>
              <w:t>EMG</w:t>
            </w:r>
          </w:p>
        </w:tc>
        <w:tc>
          <w:tcPr>
            <w:tcW w:w="1886" w:type="dxa"/>
            <w:vAlign w:val="center"/>
          </w:tcPr>
          <w:p w14:paraId="557A5247" w14:textId="0F888215" w:rsidR="005F36C0" w:rsidRPr="008B2BC5" w:rsidRDefault="005F36C0" w:rsidP="005F36C0">
            <w:pPr>
              <w:jc w:val="center"/>
              <w:rPr>
                <w:color w:val="000000"/>
                <w:sz w:val="16"/>
                <w:szCs w:val="16"/>
              </w:rPr>
            </w:pPr>
            <w:r w:rsidRPr="00530AB0">
              <w:rPr>
                <w:color w:val="000000"/>
                <w:sz w:val="16"/>
                <w:szCs w:val="16"/>
              </w:rPr>
              <w:t>14.93</w:t>
            </w:r>
          </w:p>
        </w:tc>
        <w:tc>
          <w:tcPr>
            <w:tcW w:w="1897" w:type="dxa"/>
            <w:vAlign w:val="center"/>
          </w:tcPr>
          <w:p w14:paraId="50B353EB" w14:textId="02F3204C" w:rsidR="005F36C0" w:rsidRPr="008B2BC5" w:rsidRDefault="005F36C0" w:rsidP="005F36C0">
            <w:pPr>
              <w:jc w:val="center"/>
              <w:rPr>
                <w:color w:val="000000"/>
                <w:sz w:val="16"/>
                <w:szCs w:val="16"/>
              </w:rPr>
            </w:pPr>
            <w:r w:rsidRPr="00530AB0">
              <w:rPr>
                <w:color w:val="000000"/>
                <w:sz w:val="16"/>
                <w:szCs w:val="16"/>
              </w:rPr>
              <w:t>0.0589</w:t>
            </w:r>
          </w:p>
        </w:tc>
        <w:tc>
          <w:tcPr>
            <w:tcW w:w="1886" w:type="dxa"/>
            <w:vAlign w:val="center"/>
          </w:tcPr>
          <w:p w14:paraId="0AA74E51" w14:textId="442AADB8" w:rsidR="005F36C0" w:rsidRPr="008B2BC5" w:rsidRDefault="005F36C0" w:rsidP="005F36C0">
            <w:pPr>
              <w:jc w:val="center"/>
              <w:rPr>
                <w:color w:val="000000"/>
                <w:sz w:val="16"/>
                <w:szCs w:val="16"/>
              </w:rPr>
            </w:pPr>
            <w:r w:rsidRPr="00530AB0">
              <w:rPr>
                <w:color w:val="000000"/>
                <w:sz w:val="16"/>
                <w:szCs w:val="16"/>
              </w:rPr>
              <w:t>18.19</w:t>
            </w:r>
          </w:p>
        </w:tc>
      </w:tr>
    </w:tbl>
    <w:p w14:paraId="29644C86" w14:textId="77777777" w:rsidR="00EE4310" w:rsidRDefault="00FC45BE" w:rsidP="009F677F">
      <w:pPr>
        <w:pStyle w:val="BodyText"/>
        <w:spacing w:after="0"/>
        <w:ind w:firstLine="0"/>
        <w:rPr>
          <w:iCs/>
          <w:noProof/>
        </w:rPr>
      </w:pPr>
      <w:r>
        <w:rPr>
          <w:iCs/>
          <w:noProof/>
        </w:rPr>
        <w:tab/>
      </w:r>
    </w:p>
    <w:p w14:paraId="39A042AC" w14:textId="07299C86" w:rsidR="003720D6" w:rsidRDefault="003720D6" w:rsidP="009F677F">
      <w:pPr>
        <w:pStyle w:val="BodyText"/>
        <w:spacing w:after="0"/>
        <w:ind w:firstLine="0"/>
        <w:rPr>
          <w:iCs/>
          <w:noProof/>
        </w:rPr>
      </w:pPr>
      <w:r>
        <w:rPr>
          <w:iCs/>
          <w:noProof/>
        </w:rPr>
        <w:tab/>
        <w:t xml:space="preserve">SNR is measuring the overall signal clarity after denoising and the effectiveness of a denoising algorithm. A higher SNR </w:t>
      </w:r>
      <w:r w:rsidR="002D5DDA">
        <w:rPr>
          <w:iCs/>
          <w:noProof/>
        </w:rPr>
        <w:t>indicates better noise suppression while preserving the useful part of the ECG signal. For BW, SWT achieved the highest SNR of 17.24 dB, outperforming EWT, which recorded 12.51 dB. For EMG, SWT again outperformed EWT with an SNR of 14.93 dB compared to 11.87 dB. This finding demonstrates</w:t>
      </w:r>
      <w:r>
        <w:rPr>
          <w:iCs/>
          <w:noProof/>
        </w:rPr>
        <w:t xml:space="preserve"> that SWT is more effective in enhancing signal clarity and suppressing noise across both types of disturbance.</w:t>
      </w:r>
    </w:p>
    <w:p w14:paraId="0AC656CC" w14:textId="7CE18F18" w:rsidR="003720D6" w:rsidRDefault="003720D6" w:rsidP="009F677F">
      <w:pPr>
        <w:pStyle w:val="BodyText"/>
        <w:spacing w:after="0"/>
        <w:ind w:firstLine="0"/>
        <w:rPr>
          <w:iCs/>
          <w:noProof/>
        </w:rPr>
      </w:pPr>
      <w:r>
        <w:rPr>
          <w:iCs/>
          <w:noProof/>
        </w:rPr>
        <w:tab/>
        <w:t>RMSE</w:t>
      </w:r>
      <w:r w:rsidR="002D5DDA">
        <w:rPr>
          <w:iCs/>
          <w:noProof/>
        </w:rPr>
        <w:t xml:space="preserve"> </w:t>
      </w:r>
      <w:r w:rsidR="002D5DDA" w:rsidRPr="002D5DDA">
        <w:rPr>
          <w:iCs/>
          <w:noProof/>
        </w:rPr>
        <w:t xml:space="preserve">quantifies the average </w:t>
      </w:r>
      <w:r w:rsidR="002D5DDA">
        <w:rPr>
          <w:iCs/>
          <w:noProof/>
        </w:rPr>
        <w:t>error magnitude</w:t>
      </w:r>
      <w:r w:rsidR="002D5DDA" w:rsidRPr="002D5DDA">
        <w:rPr>
          <w:iCs/>
          <w:noProof/>
        </w:rPr>
        <w:t xml:space="preserve"> between the original and denoised signal</w:t>
      </w:r>
      <w:r w:rsidR="002D5DDA">
        <w:rPr>
          <w:iCs/>
          <w:noProof/>
        </w:rPr>
        <w:t xml:space="preserve">, where lower RMSE values indicate better denoising performance. Table 1 shows </w:t>
      </w:r>
      <w:r w:rsidR="009B56BD">
        <w:rPr>
          <w:iCs/>
          <w:noProof/>
        </w:rPr>
        <w:t xml:space="preserve">that </w:t>
      </w:r>
      <w:r w:rsidR="002D5DDA">
        <w:rPr>
          <w:iCs/>
          <w:noProof/>
        </w:rPr>
        <w:t xml:space="preserve">SWT achieved a significantly lower RMSE in terms of BW of 0.0432, compared to 0.0752 for EWT. For EMG, SWT again showed superior performance with an RMSE of 0.0589, while EWT recorded 0.0.817. </w:t>
      </w:r>
      <w:r w:rsidR="002D5DDA" w:rsidRPr="002D5DDA">
        <w:rPr>
          <w:iCs/>
          <w:noProof/>
        </w:rPr>
        <w:t xml:space="preserve">The results indicate that SWT introduces </w:t>
      </w:r>
      <w:r w:rsidR="002D5DDA">
        <w:rPr>
          <w:iCs/>
          <w:noProof/>
        </w:rPr>
        <w:t>fewer errors</w:t>
      </w:r>
      <w:r w:rsidR="002D5DDA" w:rsidRPr="002D5DDA">
        <w:rPr>
          <w:iCs/>
          <w:noProof/>
        </w:rPr>
        <w:t xml:space="preserve"> in the reconstruction of the ECG signal after denoising</w:t>
      </w:r>
      <w:r w:rsidR="002D5DDA">
        <w:rPr>
          <w:iCs/>
          <w:noProof/>
        </w:rPr>
        <w:t>.</w:t>
      </w:r>
      <w:r w:rsidR="00EE4310">
        <w:rPr>
          <w:iCs/>
          <w:noProof/>
        </w:rPr>
        <w:tab/>
      </w:r>
    </w:p>
    <w:p w14:paraId="789034DB" w14:textId="7E045CA7" w:rsidR="00FC45BE" w:rsidRDefault="002D5DDA" w:rsidP="009F677F">
      <w:pPr>
        <w:pStyle w:val="BodyText"/>
        <w:spacing w:after="0"/>
        <w:ind w:firstLine="0"/>
      </w:pPr>
      <w:r>
        <w:rPr>
          <w:iCs/>
          <w:noProof/>
        </w:rPr>
        <w:tab/>
      </w:r>
      <w:r>
        <w:t xml:space="preserve">PRD evaluates the distortion between the </w:t>
      </w:r>
      <w:r w:rsidR="00F61770">
        <w:t xml:space="preserve">original </w:t>
      </w:r>
      <w:r w:rsidR="00546DD9">
        <w:t>clean</w:t>
      </w:r>
      <w:r>
        <w:t xml:space="preserve"> and the denoised signal</w:t>
      </w:r>
      <w:r w:rsidR="00FC45BE">
        <w:t>.</w:t>
      </w:r>
      <w:r>
        <w:t xml:space="preserve"> A lower PRD suggests better preservation of ECG features after denoising. For BW, SWT achieved a PRD of 14.19%, which is considerably lower compared to EWT with 23.54% of PRD. For EMG, SWT showed a PRD of 18.19%, while EWT scored 25.60%. Again, SWT demonstrated a better ability to preserve the diagnostic features of the ECG signal.</w:t>
      </w:r>
    </w:p>
    <w:p w14:paraId="0368A8AC" w14:textId="1C3761A7" w:rsidR="002D5DDA" w:rsidRDefault="002D5DDA" w:rsidP="009F677F">
      <w:pPr>
        <w:pStyle w:val="BodyText"/>
        <w:spacing w:after="0"/>
        <w:ind w:firstLine="0"/>
      </w:pPr>
      <w:r>
        <w:tab/>
        <w:t xml:space="preserve">Across all performance metrics, SWT consistently outperformed EWT for both types of noise. SWT not only improved noise suppression but also preserved the integrity of ECG signal features more effectively. These findings </w:t>
      </w:r>
      <w:r>
        <w:lastRenderedPageBreak/>
        <w:t>suggest that SWT is a more reliable and accurate denoise technique for ECG preprocessing in clinical and research applications.</w:t>
      </w:r>
    </w:p>
    <w:p w14:paraId="0FA7B3AE" w14:textId="594E7565" w:rsidR="00D92A02" w:rsidRDefault="00D92A02" w:rsidP="00D92A02">
      <w:pPr>
        <w:pStyle w:val="Heading1"/>
      </w:pPr>
      <w:r>
        <w:t>Conclusion</w:t>
      </w:r>
    </w:p>
    <w:p w14:paraId="71B00BF9" w14:textId="167009B0" w:rsidR="00D92A02" w:rsidRPr="00D92A02" w:rsidRDefault="00A438BE" w:rsidP="00BE5E23">
      <w:pPr>
        <w:pStyle w:val="Paragraph"/>
      </w:pPr>
      <w:r>
        <w:t>This study evaluated the performance of two wavelet-based denoising techniques, E</w:t>
      </w:r>
      <w:r w:rsidR="00637417">
        <w:t>WT</w:t>
      </w:r>
      <w:r>
        <w:t xml:space="preserve"> and SWT, in reducing BW and E</w:t>
      </w:r>
      <w:r w:rsidR="00546DD9">
        <w:t>MG</w:t>
      </w:r>
      <w:r>
        <w:t xml:space="preserve"> from ECG signals. Using 48 recordings from the MIT-BIH Arrhythmia Database with simulated noise from the MIT-BIH Noise Stress Test Database, we assessed denoising effectiveness through SNR, RMSE, and PRD.</w:t>
      </w:r>
      <w:r w:rsidR="00BE5E23">
        <w:t xml:space="preserve"> </w:t>
      </w:r>
      <w:r>
        <w:t xml:space="preserve">The </w:t>
      </w:r>
      <w:r w:rsidR="004412C9">
        <w:t xml:space="preserve">experimental </w:t>
      </w:r>
      <w:r>
        <w:t xml:space="preserve">results demonstrate </w:t>
      </w:r>
      <w:r w:rsidR="00BE5E23">
        <w:t xml:space="preserve">that </w:t>
      </w:r>
      <w:r>
        <w:t>SWT</w:t>
      </w:r>
      <w:r w:rsidR="004412C9">
        <w:t xml:space="preserve"> has</w:t>
      </w:r>
      <w:r>
        <w:t xml:space="preserve"> consistently outperformed EWT, achieving higher </w:t>
      </w:r>
      <w:r w:rsidR="002D28E5">
        <w:t xml:space="preserve">average </w:t>
      </w:r>
      <w:r>
        <w:t xml:space="preserve">SNR and lower </w:t>
      </w:r>
      <w:r w:rsidR="002D28E5">
        <w:t xml:space="preserve">average </w:t>
      </w:r>
      <w:r>
        <w:t xml:space="preserve">RMSE and </w:t>
      </w:r>
      <w:r w:rsidR="002D28E5">
        <w:t xml:space="preserve">average </w:t>
      </w:r>
      <w:r>
        <w:t xml:space="preserve">PRD values, thus providing clearer, more reliable ECG signals. While EWT showed some promise, its performance was less consistent across different signal types. Overall, SWT proved to be a more effective and robust </w:t>
      </w:r>
      <w:r w:rsidR="00C22ECC">
        <w:t>approach</w:t>
      </w:r>
      <w:r>
        <w:t xml:space="preserve"> for ECG denoising, making it a suitable candidate for clinical ECG preprocessing </w:t>
      </w:r>
      <w:r w:rsidR="00A63F47">
        <w:t>usage</w:t>
      </w:r>
      <w:r w:rsidR="00644CF5">
        <w:t>.</w:t>
      </w:r>
    </w:p>
    <w:p w14:paraId="7691B80C" w14:textId="396E64B0" w:rsidR="00613B4D" w:rsidRPr="00075EA6" w:rsidRDefault="0016385D" w:rsidP="00613B4D">
      <w:pPr>
        <w:pStyle w:val="Heading1"/>
      </w:pPr>
      <w:r w:rsidRPr="00075EA6">
        <w:rPr>
          <w:rFonts w:asciiTheme="majorBidi" w:hAnsiTheme="majorBidi" w:cstheme="majorBidi"/>
        </w:rPr>
        <w:t>Acknowledgments</w:t>
      </w:r>
    </w:p>
    <w:p w14:paraId="351DC9F7" w14:textId="0E9336A3" w:rsidR="00A36C4B" w:rsidRPr="00075EA6" w:rsidRDefault="00A438BE" w:rsidP="000B3A2D">
      <w:pPr>
        <w:pStyle w:val="Paragraph"/>
        <w:rPr>
          <w:rFonts w:asciiTheme="majorBidi" w:hAnsiTheme="majorBidi" w:cstheme="majorBidi"/>
        </w:rPr>
      </w:pPr>
      <w:r>
        <w:rPr>
          <w:rFonts w:asciiTheme="majorBidi" w:hAnsiTheme="majorBidi" w:cstheme="majorBidi"/>
        </w:rPr>
        <w:t xml:space="preserve">The authors would like to thank everyone for </w:t>
      </w:r>
      <w:r w:rsidR="001E65E6">
        <w:rPr>
          <w:rFonts w:asciiTheme="majorBidi" w:hAnsiTheme="majorBidi" w:cstheme="majorBidi"/>
        </w:rPr>
        <w:t>their</w:t>
      </w:r>
      <w:r>
        <w:rPr>
          <w:rFonts w:asciiTheme="majorBidi" w:hAnsiTheme="majorBidi" w:cstheme="majorBidi"/>
        </w:rPr>
        <w:t xml:space="preserve"> direct or indirect support and encouragement</w:t>
      </w:r>
      <w:r w:rsidR="00687ED4">
        <w:t>.</w:t>
      </w:r>
    </w:p>
    <w:p w14:paraId="610E18A9" w14:textId="4717AB8B" w:rsidR="00613B4D" w:rsidRPr="00075EA6" w:rsidRDefault="0016385D" w:rsidP="00BD5A35">
      <w:pPr>
        <w:pStyle w:val="Heading1"/>
        <w:rPr>
          <w:rFonts w:asciiTheme="majorBidi" w:hAnsiTheme="majorBidi" w:cstheme="majorBidi"/>
        </w:rPr>
      </w:pPr>
      <w:r w:rsidRPr="00075EA6">
        <w:rPr>
          <w:rFonts w:asciiTheme="majorBidi" w:hAnsiTheme="majorBidi" w:cstheme="majorBidi"/>
        </w:rPr>
        <w:t>References</w:t>
      </w:r>
    </w:p>
    <w:p w14:paraId="74D4F45E" w14:textId="61D8BC7A" w:rsidR="00613B4D" w:rsidRDefault="00195719" w:rsidP="00195719">
      <w:pPr>
        <w:pStyle w:val="Paragraph"/>
        <w:numPr>
          <w:ilvl w:val="0"/>
          <w:numId w:val="12"/>
        </w:numPr>
      </w:pPr>
      <w:r w:rsidRPr="00195719">
        <w:t>S. Chatterjee, R.S. Thakur, R.N. Yadav, L. Gupta, and D.K. Raghuvanshi, “Review of noise removal techniques in ECG signals,” IET Signal Process. </w:t>
      </w:r>
      <w:r w:rsidRPr="00195719">
        <w:rPr>
          <w:b/>
          <w:bCs/>
        </w:rPr>
        <w:t>14</w:t>
      </w:r>
      <w:r w:rsidRPr="00195719">
        <w:t>(9), 569–590 (2020).</w:t>
      </w:r>
    </w:p>
    <w:p w14:paraId="7670D643" w14:textId="48D651AC" w:rsidR="00195719" w:rsidRDefault="00195719" w:rsidP="00195719">
      <w:pPr>
        <w:pStyle w:val="Paragraph"/>
        <w:numPr>
          <w:ilvl w:val="0"/>
          <w:numId w:val="12"/>
        </w:numPr>
      </w:pPr>
      <w:r w:rsidRPr="00195719">
        <w:t xml:space="preserve">A. Kumar, H. Tomar, V.K. </w:t>
      </w:r>
      <w:proofErr w:type="spellStart"/>
      <w:r w:rsidRPr="00195719">
        <w:t>Mehla</w:t>
      </w:r>
      <w:proofErr w:type="spellEnd"/>
      <w:r w:rsidRPr="00195719">
        <w:t xml:space="preserve">, R. </w:t>
      </w:r>
      <w:proofErr w:type="spellStart"/>
      <w:r w:rsidRPr="00195719">
        <w:t>Komaragiri</w:t>
      </w:r>
      <w:proofErr w:type="spellEnd"/>
      <w:r w:rsidRPr="00195719">
        <w:t xml:space="preserve">, and M. Kumar, “Stationary wavelet </w:t>
      </w:r>
      <w:proofErr w:type="gramStart"/>
      <w:r w:rsidRPr="00195719">
        <w:t>transform</w:t>
      </w:r>
      <w:proofErr w:type="gramEnd"/>
      <w:r w:rsidRPr="00195719">
        <w:t xml:space="preserve"> based ECG signal denoising method,” ISA Transactions </w:t>
      </w:r>
      <w:r w:rsidRPr="00195719">
        <w:rPr>
          <w:b/>
          <w:bCs/>
        </w:rPr>
        <w:t>114</w:t>
      </w:r>
      <w:r w:rsidRPr="00195719">
        <w:t>, 251–262 (2021).</w:t>
      </w:r>
    </w:p>
    <w:p w14:paraId="6CAD8EEC" w14:textId="3C7E9D90" w:rsidR="00195719" w:rsidRDefault="00195719" w:rsidP="00195719">
      <w:pPr>
        <w:pStyle w:val="Paragraph"/>
        <w:numPr>
          <w:ilvl w:val="0"/>
          <w:numId w:val="12"/>
        </w:numPr>
      </w:pPr>
      <w:r w:rsidRPr="00195719">
        <w:t>R. Kher, “Signal Processing Techniques for Removing Noise from ECG Signals,” Journal of Biomedical Engineering and Research, (2019).</w:t>
      </w:r>
    </w:p>
    <w:p w14:paraId="632D037A" w14:textId="59742A02" w:rsidR="00195719" w:rsidRDefault="00195719" w:rsidP="00195719">
      <w:pPr>
        <w:pStyle w:val="Paragraph"/>
        <w:numPr>
          <w:ilvl w:val="0"/>
          <w:numId w:val="12"/>
        </w:numPr>
      </w:pPr>
      <w:r w:rsidRPr="00195719">
        <w:t xml:space="preserve">B.K. Pradhan, B.C. </w:t>
      </w:r>
      <w:proofErr w:type="spellStart"/>
      <w:r w:rsidRPr="00195719">
        <w:t>Neelappu</w:t>
      </w:r>
      <w:proofErr w:type="spellEnd"/>
      <w:r w:rsidRPr="00195719">
        <w:t>, J. Sivaraman, D. Kim, and K. Pal, “A Review on the Applications of Time‐Frequency Methods in ECG Analysis,” Journal of Healthcare Engineering </w:t>
      </w:r>
      <w:r w:rsidRPr="00195719">
        <w:rPr>
          <w:b/>
          <w:bCs/>
        </w:rPr>
        <w:t>2023</w:t>
      </w:r>
      <w:r w:rsidRPr="00195719">
        <w:t>(1), 3145483 (2023).</w:t>
      </w:r>
    </w:p>
    <w:p w14:paraId="6EE0A658" w14:textId="3BA74E9F" w:rsidR="00195719" w:rsidRDefault="00195719" w:rsidP="00195719">
      <w:pPr>
        <w:pStyle w:val="Paragraph"/>
        <w:numPr>
          <w:ilvl w:val="0"/>
          <w:numId w:val="12"/>
        </w:numPr>
      </w:pPr>
      <w:r w:rsidRPr="00195719">
        <w:t xml:space="preserve">I. Manea, and D. </w:t>
      </w:r>
      <w:proofErr w:type="spellStart"/>
      <w:r w:rsidRPr="00195719">
        <w:t>Taralunga</w:t>
      </w:r>
      <w:proofErr w:type="spellEnd"/>
      <w:r w:rsidRPr="00195719">
        <w:t>, “Fetal ECG Extraction from Abdominal Signals Using Empirical Wavelet Transform,” in </w:t>
      </w:r>
      <w:r w:rsidRPr="00195719">
        <w:rPr>
          <w:i/>
          <w:iCs/>
        </w:rPr>
        <w:t>2022 E-Health and Bioengineering Conference (EHB)</w:t>
      </w:r>
      <w:r w:rsidRPr="00195719">
        <w:t>, (IEEE, Iasi, Romania, 2022), pp. 1–4.</w:t>
      </w:r>
    </w:p>
    <w:p w14:paraId="47E90097" w14:textId="719BF42F" w:rsidR="00195719" w:rsidRDefault="00C8720A" w:rsidP="00195719">
      <w:pPr>
        <w:pStyle w:val="Paragraph"/>
        <w:numPr>
          <w:ilvl w:val="0"/>
          <w:numId w:val="12"/>
        </w:numPr>
      </w:pPr>
      <w:r w:rsidRPr="00C8720A">
        <w:t xml:space="preserve">A. Azzouz, B. </w:t>
      </w:r>
      <w:proofErr w:type="spellStart"/>
      <w:r w:rsidRPr="00C8720A">
        <w:t>Bengherbia</w:t>
      </w:r>
      <w:proofErr w:type="spellEnd"/>
      <w:r w:rsidRPr="00C8720A">
        <w:t xml:space="preserve">, P. Wira, N. Alaoui, A. </w:t>
      </w:r>
      <w:proofErr w:type="spellStart"/>
      <w:r w:rsidRPr="00C8720A">
        <w:t>Souahlia</w:t>
      </w:r>
      <w:proofErr w:type="spellEnd"/>
      <w:r w:rsidRPr="00C8720A">
        <w:t xml:space="preserve">, M. </w:t>
      </w:r>
      <w:proofErr w:type="spellStart"/>
      <w:r w:rsidRPr="00C8720A">
        <w:t>Maazouz</w:t>
      </w:r>
      <w:proofErr w:type="spellEnd"/>
      <w:r w:rsidRPr="00C8720A">
        <w:t xml:space="preserve">, and H. </w:t>
      </w:r>
      <w:proofErr w:type="spellStart"/>
      <w:r w:rsidRPr="00C8720A">
        <w:t>Hentabeli</w:t>
      </w:r>
      <w:proofErr w:type="spellEnd"/>
      <w:r w:rsidRPr="00C8720A">
        <w:t xml:space="preserve">, “An efficient ECG signals denoising technique based on the combination of particle swarm </w:t>
      </w:r>
      <w:proofErr w:type="spellStart"/>
      <w:r w:rsidRPr="00C8720A">
        <w:t>optimisation</w:t>
      </w:r>
      <w:proofErr w:type="spellEnd"/>
      <w:r w:rsidRPr="00C8720A">
        <w:t xml:space="preserve"> and wavelet transform,” </w:t>
      </w:r>
      <w:proofErr w:type="spellStart"/>
      <w:r w:rsidRPr="00C8720A">
        <w:t>Heliyon</w:t>
      </w:r>
      <w:proofErr w:type="spellEnd"/>
      <w:r w:rsidRPr="00C8720A">
        <w:t> </w:t>
      </w:r>
      <w:r w:rsidRPr="00C8720A">
        <w:rPr>
          <w:b/>
          <w:bCs/>
        </w:rPr>
        <w:t>10</w:t>
      </w:r>
      <w:r w:rsidRPr="00C8720A">
        <w:t>(5), e26171 (2024).</w:t>
      </w:r>
    </w:p>
    <w:p w14:paraId="5D7CF87B" w14:textId="15BA917F" w:rsidR="00C8720A" w:rsidRDefault="00C8720A" w:rsidP="00195719">
      <w:pPr>
        <w:pStyle w:val="Paragraph"/>
        <w:numPr>
          <w:ilvl w:val="0"/>
          <w:numId w:val="12"/>
        </w:numPr>
      </w:pPr>
      <w:r w:rsidRPr="00C8720A">
        <w:t xml:space="preserve">S. Boda, M. </w:t>
      </w:r>
      <w:proofErr w:type="spellStart"/>
      <w:r w:rsidRPr="00C8720A">
        <w:t>Mahadevappa</w:t>
      </w:r>
      <w:proofErr w:type="spellEnd"/>
      <w:r w:rsidRPr="00C8720A">
        <w:t>, and P.K. Dutta, “A hybrid method for removal of power line interference and baseline wander in ECG signals using EMD and EWT,” Biomedical Signal Processing and Control </w:t>
      </w:r>
      <w:r w:rsidRPr="00C8720A">
        <w:rPr>
          <w:b/>
          <w:bCs/>
        </w:rPr>
        <w:t>67</w:t>
      </w:r>
      <w:r w:rsidRPr="00C8720A">
        <w:t>, 102466 (2021).</w:t>
      </w:r>
    </w:p>
    <w:p w14:paraId="62BF3B0F" w14:textId="340B70C3" w:rsidR="00C8720A" w:rsidRDefault="00C8720A" w:rsidP="00195719">
      <w:pPr>
        <w:pStyle w:val="Paragraph"/>
        <w:numPr>
          <w:ilvl w:val="0"/>
          <w:numId w:val="12"/>
        </w:numPr>
      </w:pPr>
      <w:r w:rsidRPr="00C8720A">
        <w:t>S.A. Malik, S.A. Parah, and G.M. Bhat, “Electrocardiogram (ECG) denoising method utilizing Empirical Mode Decomposition (EMD) with SWT and a Mean based filter,” in </w:t>
      </w:r>
      <w:r w:rsidRPr="00C8720A">
        <w:rPr>
          <w:i/>
          <w:iCs/>
        </w:rPr>
        <w:t>2021 2nd International Conference on Intelligent Engineering and Management (ICIEM)</w:t>
      </w:r>
      <w:r w:rsidRPr="00C8720A">
        <w:t>, (IEEE, London, United Kingdom, 2021), pp. 322–326.</w:t>
      </w:r>
    </w:p>
    <w:p w14:paraId="3D1FE8FD" w14:textId="702A11D4" w:rsidR="00C8720A" w:rsidRDefault="00C8720A" w:rsidP="00195719">
      <w:pPr>
        <w:pStyle w:val="Paragraph"/>
        <w:numPr>
          <w:ilvl w:val="0"/>
          <w:numId w:val="12"/>
        </w:numPr>
      </w:pPr>
      <w:r w:rsidRPr="00C8720A">
        <w:t>P. Madan, V. Singh, D.P. Singh, M. Diwakar, and A. Kishor, “Denoising of ECG signals using weighted stationary wavelet total variation,” Biomedical Signal Processing and Control </w:t>
      </w:r>
      <w:r w:rsidRPr="00C8720A">
        <w:rPr>
          <w:b/>
          <w:bCs/>
        </w:rPr>
        <w:t>73</w:t>
      </w:r>
      <w:r w:rsidRPr="00C8720A">
        <w:t>, 103478 (2022).</w:t>
      </w:r>
    </w:p>
    <w:p w14:paraId="1CA0B150" w14:textId="0DD877BC" w:rsidR="00C8720A" w:rsidRDefault="00C8720A" w:rsidP="00195719">
      <w:pPr>
        <w:pStyle w:val="Paragraph"/>
        <w:numPr>
          <w:ilvl w:val="0"/>
          <w:numId w:val="12"/>
        </w:numPr>
      </w:pPr>
      <w:r w:rsidRPr="00C8720A">
        <w:t>A.K. Dwivedi, H. Ranjan, A. Menon, and P. Periasamy, “Noise Reduction in ECG Signal Using Combined Ensemble Empirical Mode Decomposition Method with Stationary Wavelet Transform,” Circuits Syst Signal Process </w:t>
      </w:r>
      <w:r w:rsidRPr="00C8720A">
        <w:rPr>
          <w:b/>
          <w:bCs/>
        </w:rPr>
        <w:t>40</w:t>
      </w:r>
      <w:r w:rsidRPr="00C8720A">
        <w:t>(2), 827–844 (2021).</w:t>
      </w:r>
    </w:p>
    <w:p w14:paraId="64CD37D8" w14:textId="41DC6428" w:rsidR="00C8720A" w:rsidRPr="00A24F3D" w:rsidRDefault="00C8720A" w:rsidP="00195719">
      <w:pPr>
        <w:pStyle w:val="Paragraph"/>
        <w:numPr>
          <w:ilvl w:val="0"/>
          <w:numId w:val="12"/>
        </w:numPr>
      </w:pPr>
      <w:r w:rsidRPr="00C8720A">
        <w:t>A.J. Khalaf, and S.J. Mohammed, “Verification and comparison of MIT-BIH arrhythmia database based on number of beats,” IJECE </w:t>
      </w:r>
      <w:r w:rsidRPr="00C8720A">
        <w:rPr>
          <w:b/>
          <w:bCs/>
        </w:rPr>
        <w:t>11</w:t>
      </w:r>
      <w:r w:rsidRPr="00C8720A">
        <w:t>(6), 4950 (2021).</w:t>
      </w:r>
    </w:p>
    <w:p w14:paraId="36E0DA04" w14:textId="3498C6CD" w:rsidR="0081291E" w:rsidRDefault="0081291E" w:rsidP="0081291E">
      <w:pPr>
        <w:pStyle w:val="Reference"/>
        <w:numPr>
          <w:ilvl w:val="0"/>
          <w:numId w:val="0"/>
        </w:numPr>
      </w:pPr>
    </w:p>
    <w:p w14:paraId="4DE91CCB" w14:textId="02D53E29" w:rsidR="00326AE0" w:rsidRPr="00114AB1" w:rsidRDefault="00326AE0" w:rsidP="00C8720A">
      <w:pPr>
        <w:pStyle w:val="Reference"/>
        <w:numPr>
          <w:ilvl w:val="0"/>
          <w:numId w:val="0"/>
        </w:numPr>
      </w:pPr>
    </w:p>
    <w:sectPr w:rsidR="00326AE0" w:rsidRPr="00114AB1" w:rsidSect="00D30640">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3" w15:restartNumberingAfterBreak="0">
    <w:nsid w:val="26FE1FCF"/>
    <w:multiLevelType w:val="hybridMultilevel"/>
    <w:tmpl w:val="33826962"/>
    <w:lvl w:ilvl="0" w:tplc="A2947960">
      <w:start w:val="1"/>
      <w:numFmt w:val="decimal"/>
      <w:pStyle w:val="footnote"/>
      <w:lvlText w:val="%1 "/>
      <w:lvlJc w:val="left"/>
      <w:pPr>
        <w:tabs>
          <w:tab w:val="num" w:pos="648"/>
        </w:tabs>
        <w:ind w:firstLine="288"/>
      </w:pPr>
      <w:rPr>
        <w:rFonts w:ascii="Times New Roman" w:hAnsi="Times New Roman" w:cs="Times New Roman" w:hint="default"/>
        <w:b w:val="0"/>
        <w:bCs w:val="0"/>
        <w:i w:val="0"/>
        <w:iCs w:val="0"/>
        <w:caps w:val="0"/>
        <w:strike w:val="0"/>
        <w:dstrike w:val="0"/>
        <w:vanish w:val="0"/>
        <w:color w:val="000000"/>
        <w:sz w:val="16"/>
        <w:szCs w:val="16"/>
        <w:vertAlign w:val="superscript"/>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4" w15:restartNumberingAfterBreak="0">
    <w:nsid w:val="31623E7D"/>
    <w:multiLevelType w:val="hybridMultilevel"/>
    <w:tmpl w:val="73608770"/>
    <w:lvl w:ilvl="0" w:tplc="FFDC5342">
      <w:start w:val="1"/>
      <w:numFmt w:val="decimal"/>
      <w:lvlText w:val="%1."/>
      <w:lvlJc w:val="left"/>
      <w:pPr>
        <w:ind w:left="644" w:hanging="360"/>
      </w:pPr>
      <w:rPr>
        <w:rFonts w:hint="default"/>
      </w:rPr>
    </w:lvl>
    <w:lvl w:ilvl="1" w:tplc="44090019" w:tentative="1">
      <w:start w:val="1"/>
      <w:numFmt w:val="lowerLetter"/>
      <w:lvlText w:val="%2."/>
      <w:lvlJc w:val="left"/>
      <w:pPr>
        <w:ind w:left="1364" w:hanging="360"/>
      </w:pPr>
    </w:lvl>
    <w:lvl w:ilvl="2" w:tplc="4409001B" w:tentative="1">
      <w:start w:val="1"/>
      <w:numFmt w:val="lowerRoman"/>
      <w:lvlText w:val="%3."/>
      <w:lvlJc w:val="right"/>
      <w:pPr>
        <w:ind w:left="2084" w:hanging="180"/>
      </w:pPr>
    </w:lvl>
    <w:lvl w:ilvl="3" w:tplc="4409000F" w:tentative="1">
      <w:start w:val="1"/>
      <w:numFmt w:val="decimal"/>
      <w:lvlText w:val="%4."/>
      <w:lvlJc w:val="left"/>
      <w:pPr>
        <w:ind w:left="2804" w:hanging="360"/>
      </w:pPr>
    </w:lvl>
    <w:lvl w:ilvl="4" w:tplc="44090019" w:tentative="1">
      <w:start w:val="1"/>
      <w:numFmt w:val="lowerLetter"/>
      <w:lvlText w:val="%5."/>
      <w:lvlJc w:val="left"/>
      <w:pPr>
        <w:ind w:left="3524" w:hanging="360"/>
      </w:pPr>
    </w:lvl>
    <w:lvl w:ilvl="5" w:tplc="4409001B" w:tentative="1">
      <w:start w:val="1"/>
      <w:numFmt w:val="lowerRoman"/>
      <w:lvlText w:val="%6."/>
      <w:lvlJc w:val="right"/>
      <w:pPr>
        <w:ind w:left="4244" w:hanging="180"/>
      </w:pPr>
    </w:lvl>
    <w:lvl w:ilvl="6" w:tplc="4409000F" w:tentative="1">
      <w:start w:val="1"/>
      <w:numFmt w:val="decimal"/>
      <w:lvlText w:val="%7."/>
      <w:lvlJc w:val="left"/>
      <w:pPr>
        <w:ind w:left="4964" w:hanging="360"/>
      </w:pPr>
    </w:lvl>
    <w:lvl w:ilvl="7" w:tplc="44090019" w:tentative="1">
      <w:start w:val="1"/>
      <w:numFmt w:val="lowerLetter"/>
      <w:lvlText w:val="%8."/>
      <w:lvlJc w:val="left"/>
      <w:pPr>
        <w:ind w:left="5684" w:hanging="360"/>
      </w:pPr>
    </w:lvl>
    <w:lvl w:ilvl="8" w:tplc="4409001B" w:tentative="1">
      <w:start w:val="1"/>
      <w:numFmt w:val="lowerRoman"/>
      <w:lvlText w:val="%9."/>
      <w:lvlJc w:val="right"/>
      <w:pPr>
        <w:ind w:left="6404" w:hanging="180"/>
      </w:p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7660336"/>
    <w:multiLevelType w:val="hybridMultilevel"/>
    <w:tmpl w:val="754EAC84"/>
    <w:lvl w:ilvl="0" w:tplc="C46877EA">
      <w:start w:val="1"/>
      <w:numFmt w:val="bullet"/>
      <w:pStyle w:val="bulletlist"/>
      <w:lvlText w:val=""/>
      <w:lvlJc w:val="left"/>
      <w:pPr>
        <w:tabs>
          <w:tab w:val="num" w:pos="648"/>
        </w:tabs>
        <w:ind w:left="648"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493C3F76"/>
    <w:multiLevelType w:val="hybridMultilevel"/>
    <w:tmpl w:val="9A9E418C"/>
    <w:lvl w:ilvl="0" w:tplc="2C18EFA4">
      <w:start w:val="1"/>
      <w:numFmt w:val="lowerLetter"/>
      <w:pStyle w:val="tablefootnote"/>
      <w:lvlText w:val="%1."/>
      <w:lvlJc w:val="right"/>
      <w:pPr>
        <w:ind w:left="418" w:hanging="360"/>
      </w:pPr>
      <w:rPr>
        <w:rFonts w:ascii="Times New Roman" w:hAnsi="Times New Roman" w:hint="default"/>
        <w:b w:val="0"/>
        <w:i w:val="0"/>
        <w:caps w:val="0"/>
        <w:strike w:val="0"/>
        <w:dstrike w:val="0"/>
        <w:vanish w:val="0"/>
        <w:color w:val="auto"/>
        <w:spacing w:val="0"/>
        <w:w w:val="100"/>
        <w:kern w:val="0"/>
        <w:position w:val="0"/>
        <w:sz w:val="16"/>
        <w:vertAlign w:val="superscript"/>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2CA544A"/>
    <w:multiLevelType w:val="singleLevel"/>
    <w:tmpl w:val="AED6D67E"/>
    <w:lvl w:ilvl="0">
      <w:start w:val="1"/>
      <w:numFmt w:val="decimal"/>
      <w:pStyle w:val="references"/>
      <w:lvlText w:val="[%1]"/>
      <w:lvlJc w:val="left"/>
      <w:pPr>
        <w:tabs>
          <w:tab w:val="num" w:pos="360"/>
        </w:tabs>
        <w:ind w:left="360" w:hanging="360"/>
      </w:pPr>
      <w:rPr>
        <w:rFonts w:ascii="Times New Roman" w:hAnsi="Times New Roman" w:cs="Times New Roman" w:hint="default"/>
        <w:b w:val="0"/>
        <w:bCs w:val="0"/>
        <w:i w:val="0"/>
        <w:iCs w:val="0"/>
        <w:sz w:val="16"/>
        <w:szCs w:val="16"/>
      </w:rPr>
    </w:lvl>
  </w:abstractNum>
  <w:abstractNum w:abstractNumId="10" w15:restartNumberingAfterBreak="0">
    <w:nsid w:val="6C402C58"/>
    <w:multiLevelType w:val="hybridMultilevel"/>
    <w:tmpl w:val="9A1CA078"/>
    <w:lvl w:ilvl="0" w:tplc="C8D6570A">
      <w:start w:val="1"/>
      <w:numFmt w:val="decimal"/>
      <w:pStyle w:val="figurecaption"/>
      <w:lvlText w:val="Fig. %1."/>
      <w:lvlJc w:val="left"/>
      <w:pPr>
        <w:ind w:left="360" w:hanging="360"/>
      </w:pPr>
      <w:rPr>
        <w:rFonts w:ascii="Times New Roman" w:hAnsi="Times New Roman" w:cs="Times New Roman" w:hint="default"/>
        <w:b w:val="0"/>
        <w:bCs w:val="0"/>
        <w:i w:val="0"/>
        <w:iCs w:val="0"/>
        <w:color w:val="auto"/>
        <w:sz w:val="16"/>
        <w:szCs w:val="16"/>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 w15:restartNumberingAfterBreak="0">
    <w:nsid w:val="6CD32DA8"/>
    <w:multiLevelType w:val="singleLevel"/>
    <w:tmpl w:val="166470C2"/>
    <w:lvl w:ilvl="0">
      <w:start w:val="1"/>
      <w:numFmt w:val="upperRoman"/>
      <w:pStyle w:val="tablehead"/>
      <w:lvlText w:val="TABLE %1. "/>
      <w:lvlJc w:val="left"/>
      <w:pPr>
        <w:tabs>
          <w:tab w:val="num" w:pos="1080"/>
        </w:tabs>
      </w:pPr>
      <w:rPr>
        <w:rFonts w:ascii="Times New Roman" w:hAnsi="Times New Roman" w:cs="Times New Roman" w:hint="default"/>
        <w:b w:val="0"/>
        <w:bCs w:val="0"/>
        <w:i w:val="0"/>
        <w:iCs w:val="0"/>
        <w:sz w:val="16"/>
        <w:szCs w:val="16"/>
      </w:r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726029251">
    <w:abstractNumId w:val="7"/>
  </w:num>
  <w:num w:numId="2" w16cid:durableId="136382022">
    <w:abstractNumId w:val="5"/>
  </w:num>
  <w:num w:numId="3" w16cid:durableId="1289776494">
    <w:abstractNumId w:val="12"/>
  </w:num>
  <w:num w:numId="4" w16cid:durableId="1653829719">
    <w:abstractNumId w:val="1"/>
  </w:num>
  <w:num w:numId="5" w16cid:durableId="1775442011">
    <w:abstractNumId w:val="0"/>
  </w:num>
  <w:num w:numId="6" w16cid:durableId="540168440">
    <w:abstractNumId w:val="6"/>
  </w:num>
  <w:num w:numId="7" w16cid:durableId="241530283">
    <w:abstractNumId w:val="10"/>
  </w:num>
  <w:num w:numId="8" w16cid:durableId="2070692127">
    <w:abstractNumId w:val="3"/>
  </w:num>
  <w:num w:numId="9" w16cid:durableId="811601150">
    <w:abstractNumId w:val="9"/>
  </w:num>
  <w:num w:numId="10" w16cid:durableId="315575300">
    <w:abstractNumId w:val="11"/>
  </w:num>
  <w:num w:numId="11" w16cid:durableId="1374502847">
    <w:abstractNumId w:val="8"/>
  </w:num>
  <w:num w:numId="12" w16cid:durableId="114059791">
    <w:abstractNumId w:val="4"/>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1C41"/>
    <w:rsid w:val="00002DF8"/>
    <w:rsid w:val="00003D7C"/>
    <w:rsid w:val="00014140"/>
    <w:rsid w:val="0001460B"/>
    <w:rsid w:val="00014ADA"/>
    <w:rsid w:val="00016100"/>
    <w:rsid w:val="0002450D"/>
    <w:rsid w:val="00027428"/>
    <w:rsid w:val="0003183F"/>
    <w:rsid w:val="00031EC9"/>
    <w:rsid w:val="00045CC0"/>
    <w:rsid w:val="000470B9"/>
    <w:rsid w:val="000535D1"/>
    <w:rsid w:val="00057A4E"/>
    <w:rsid w:val="00064A3C"/>
    <w:rsid w:val="0006513B"/>
    <w:rsid w:val="000657D5"/>
    <w:rsid w:val="00066FED"/>
    <w:rsid w:val="00070529"/>
    <w:rsid w:val="0007495D"/>
    <w:rsid w:val="00075EA6"/>
    <w:rsid w:val="0007709F"/>
    <w:rsid w:val="00086F62"/>
    <w:rsid w:val="00090674"/>
    <w:rsid w:val="0009320B"/>
    <w:rsid w:val="00096AE0"/>
    <w:rsid w:val="000A1309"/>
    <w:rsid w:val="000A5E3A"/>
    <w:rsid w:val="000B1B74"/>
    <w:rsid w:val="000B3A2D"/>
    <w:rsid w:val="000B49C0"/>
    <w:rsid w:val="000C02F5"/>
    <w:rsid w:val="000C68B7"/>
    <w:rsid w:val="000D18D9"/>
    <w:rsid w:val="000D707D"/>
    <w:rsid w:val="000E0E5E"/>
    <w:rsid w:val="000E28F4"/>
    <w:rsid w:val="000E31C9"/>
    <w:rsid w:val="000E382F"/>
    <w:rsid w:val="000E75CD"/>
    <w:rsid w:val="000F74E0"/>
    <w:rsid w:val="00101918"/>
    <w:rsid w:val="001036BA"/>
    <w:rsid w:val="001146DC"/>
    <w:rsid w:val="00114AB1"/>
    <w:rsid w:val="00121467"/>
    <w:rsid w:val="001230FF"/>
    <w:rsid w:val="00130BD7"/>
    <w:rsid w:val="00131894"/>
    <w:rsid w:val="001361E4"/>
    <w:rsid w:val="00137A5B"/>
    <w:rsid w:val="00151BCA"/>
    <w:rsid w:val="00155B67"/>
    <w:rsid w:val="001562AF"/>
    <w:rsid w:val="00161A5B"/>
    <w:rsid w:val="0016385D"/>
    <w:rsid w:val="0016782F"/>
    <w:rsid w:val="001754A9"/>
    <w:rsid w:val="0018127F"/>
    <w:rsid w:val="00185F05"/>
    <w:rsid w:val="001937E9"/>
    <w:rsid w:val="00194F34"/>
    <w:rsid w:val="00195719"/>
    <w:rsid w:val="001964E5"/>
    <w:rsid w:val="001A06D7"/>
    <w:rsid w:val="001A3A1E"/>
    <w:rsid w:val="001B263B"/>
    <w:rsid w:val="001B406E"/>
    <w:rsid w:val="001B476A"/>
    <w:rsid w:val="001B50A5"/>
    <w:rsid w:val="001C764F"/>
    <w:rsid w:val="001C7BB3"/>
    <w:rsid w:val="001C7DC1"/>
    <w:rsid w:val="001D469C"/>
    <w:rsid w:val="001E0C22"/>
    <w:rsid w:val="001E1B76"/>
    <w:rsid w:val="001E65E6"/>
    <w:rsid w:val="001F457C"/>
    <w:rsid w:val="00200B99"/>
    <w:rsid w:val="00206047"/>
    <w:rsid w:val="00211AA4"/>
    <w:rsid w:val="0021619E"/>
    <w:rsid w:val="0021630D"/>
    <w:rsid w:val="00230F6A"/>
    <w:rsid w:val="0023171B"/>
    <w:rsid w:val="00236BFC"/>
    <w:rsid w:val="00237437"/>
    <w:rsid w:val="002401B9"/>
    <w:rsid w:val="002502FD"/>
    <w:rsid w:val="0025127F"/>
    <w:rsid w:val="002530BA"/>
    <w:rsid w:val="00254B3D"/>
    <w:rsid w:val="00260517"/>
    <w:rsid w:val="00260A16"/>
    <w:rsid w:val="00261162"/>
    <w:rsid w:val="00267499"/>
    <w:rsid w:val="00274622"/>
    <w:rsid w:val="002809B1"/>
    <w:rsid w:val="002859CA"/>
    <w:rsid w:val="00285D24"/>
    <w:rsid w:val="0028708B"/>
    <w:rsid w:val="00290390"/>
    <w:rsid w:val="0029144A"/>
    <w:rsid w:val="002915D3"/>
    <w:rsid w:val="002924DB"/>
    <w:rsid w:val="002941DA"/>
    <w:rsid w:val="0029746B"/>
    <w:rsid w:val="002A6356"/>
    <w:rsid w:val="002B1D8C"/>
    <w:rsid w:val="002B1EAF"/>
    <w:rsid w:val="002B4696"/>
    <w:rsid w:val="002B5648"/>
    <w:rsid w:val="002C72FA"/>
    <w:rsid w:val="002C74A7"/>
    <w:rsid w:val="002C7B95"/>
    <w:rsid w:val="002D06A6"/>
    <w:rsid w:val="002D06B0"/>
    <w:rsid w:val="002D28E5"/>
    <w:rsid w:val="002D4590"/>
    <w:rsid w:val="002D5DDA"/>
    <w:rsid w:val="002D788E"/>
    <w:rsid w:val="002D7E52"/>
    <w:rsid w:val="002E3C35"/>
    <w:rsid w:val="002E58A3"/>
    <w:rsid w:val="002E71C7"/>
    <w:rsid w:val="002F13EE"/>
    <w:rsid w:val="002F1B1B"/>
    <w:rsid w:val="002F5298"/>
    <w:rsid w:val="002F5FB5"/>
    <w:rsid w:val="0030671E"/>
    <w:rsid w:val="003076D3"/>
    <w:rsid w:val="00310FB3"/>
    <w:rsid w:val="0031160A"/>
    <w:rsid w:val="00312C3E"/>
    <w:rsid w:val="00317E79"/>
    <w:rsid w:val="00322947"/>
    <w:rsid w:val="00325E12"/>
    <w:rsid w:val="00326AE0"/>
    <w:rsid w:val="0033014E"/>
    <w:rsid w:val="00337E4F"/>
    <w:rsid w:val="00340C36"/>
    <w:rsid w:val="00341313"/>
    <w:rsid w:val="00346A9D"/>
    <w:rsid w:val="0034737C"/>
    <w:rsid w:val="00350357"/>
    <w:rsid w:val="003610B8"/>
    <w:rsid w:val="003720D6"/>
    <w:rsid w:val="00372EE6"/>
    <w:rsid w:val="00390387"/>
    <w:rsid w:val="00391AC1"/>
    <w:rsid w:val="00392B6A"/>
    <w:rsid w:val="0039376F"/>
    <w:rsid w:val="003960CF"/>
    <w:rsid w:val="003A287B"/>
    <w:rsid w:val="003A4032"/>
    <w:rsid w:val="003A5C85"/>
    <w:rsid w:val="003A61B1"/>
    <w:rsid w:val="003B0050"/>
    <w:rsid w:val="003C0626"/>
    <w:rsid w:val="003C52D1"/>
    <w:rsid w:val="003C5FA2"/>
    <w:rsid w:val="003D6312"/>
    <w:rsid w:val="003E17B0"/>
    <w:rsid w:val="003E4E89"/>
    <w:rsid w:val="003E7C74"/>
    <w:rsid w:val="003F31C6"/>
    <w:rsid w:val="003F5F1A"/>
    <w:rsid w:val="0040225B"/>
    <w:rsid w:val="00402DA2"/>
    <w:rsid w:val="00416A9B"/>
    <w:rsid w:val="00422251"/>
    <w:rsid w:val="00425AC2"/>
    <w:rsid w:val="00433607"/>
    <w:rsid w:val="004338B1"/>
    <w:rsid w:val="00440CCD"/>
    <w:rsid w:val="004412C9"/>
    <w:rsid w:val="004420AE"/>
    <w:rsid w:val="0044771F"/>
    <w:rsid w:val="004537EA"/>
    <w:rsid w:val="0045719D"/>
    <w:rsid w:val="004611A1"/>
    <w:rsid w:val="00463B2F"/>
    <w:rsid w:val="004659F8"/>
    <w:rsid w:val="00466A2A"/>
    <w:rsid w:val="004737D1"/>
    <w:rsid w:val="00485814"/>
    <w:rsid w:val="00494D64"/>
    <w:rsid w:val="004A025A"/>
    <w:rsid w:val="004A2F65"/>
    <w:rsid w:val="004B151D"/>
    <w:rsid w:val="004B67F0"/>
    <w:rsid w:val="004C7243"/>
    <w:rsid w:val="004D10AA"/>
    <w:rsid w:val="004D4F3C"/>
    <w:rsid w:val="004D54C6"/>
    <w:rsid w:val="004E21DE"/>
    <w:rsid w:val="004E3C57"/>
    <w:rsid w:val="004E3CB2"/>
    <w:rsid w:val="004E3D85"/>
    <w:rsid w:val="004E4F63"/>
    <w:rsid w:val="00502F11"/>
    <w:rsid w:val="00511226"/>
    <w:rsid w:val="00516F2E"/>
    <w:rsid w:val="005228B6"/>
    <w:rsid w:val="00525813"/>
    <w:rsid w:val="0053513F"/>
    <w:rsid w:val="005405D6"/>
    <w:rsid w:val="00542094"/>
    <w:rsid w:val="005446C8"/>
    <w:rsid w:val="00546DD9"/>
    <w:rsid w:val="005474B7"/>
    <w:rsid w:val="005509A1"/>
    <w:rsid w:val="00556281"/>
    <w:rsid w:val="00556F92"/>
    <w:rsid w:val="00557714"/>
    <w:rsid w:val="0056080E"/>
    <w:rsid w:val="00561D08"/>
    <w:rsid w:val="0056325C"/>
    <w:rsid w:val="00566EB9"/>
    <w:rsid w:val="00574405"/>
    <w:rsid w:val="00582081"/>
    <w:rsid w:val="005833FC"/>
    <w:rsid w:val="005854B0"/>
    <w:rsid w:val="005A0E21"/>
    <w:rsid w:val="005B109C"/>
    <w:rsid w:val="005B3A34"/>
    <w:rsid w:val="005D49AF"/>
    <w:rsid w:val="005D770B"/>
    <w:rsid w:val="005E415C"/>
    <w:rsid w:val="005E71ED"/>
    <w:rsid w:val="005E7946"/>
    <w:rsid w:val="005F0280"/>
    <w:rsid w:val="005F36C0"/>
    <w:rsid w:val="005F7475"/>
    <w:rsid w:val="00600413"/>
    <w:rsid w:val="00604357"/>
    <w:rsid w:val="00606287"/>
    <w:rsid w:val="00606C24"/>
    <w:rsid w:val="00611299"/>
    <w:rsid w:val="00613B4D"/>
    <w:rsid w:val="00615909"/>
    <w:rsid w:val="00616365"/>
    <w:rsid w:val="00616F3B"/>
    <w:rsid w:val="006249A7"/>
    <w:rsid w:val="00631C1A"/>
    <w:rsid w:val="00635E72"/>
    <w:rsid w:val="00636F7E"/>
    <w:rsid w:val="00637417"/>
    <w:rsid w:val="0064024D"/>
    <w:rsid w:val="0064225B"/>
    <w:rsid w:val="00644CF5"/>
    <w:rsid w:val="00650B15"/>
    <w:rsid w:val="006524C7"/>
    <w:rsid w:val="00656A7C"/>
    <w:rsid w:val="00656E61"/>
    <w:rsid w:val="006623E8"/>
    <w:rsid w:val="00666543"/>
    <w:rsid w:val="0066670C"/>
    <w:rsid w:val="006763F9"/>
    <w:rsid w:val="006802B8"/>
    <w:rsid w:val="0068081B"/>
    <w:rsid w:val="00687ED4"/>
    <w:rsid w:val="006949BC"/>
    <w:rsid w:val="00694F8D"/>
    <w:rsid w:val="006A0BA1"/>
    <w:rsid w:val="006A2F35"/>
    <w:rsid w:val="006A7584"/>
    <w:rsid w:val="006B440E"/>
    <w:rsid w:val="006C3195"/>
    <w:rsid w:val="006D1229"/>
    <w:rsid w:val="006D372F"/>
    <w:rsid w:val="006D7A18"/>
    <w:rsid w:val="006E1441"/>
    <w:rsid w:val="006E4474"/>
    <w:rsid w:val="006F04FE"/>
    <w:rsid w:val="006F1134"/>
    <w:rsid w:val="006F60A8"/>
    <w:rsid w:val="00701388"/>
    <w:rsid w:val="00701810"/>
    <w:rsid w:val="00723B7F"/>
    <w:rsid w:val="00725861"/>
    <w:rsid w:val="0072638D"/>
    <w:rsid w:val="00730CAE"/>
    <w:rsid w:val="00731240"/>
    <w:rsid w:val="0073393A"/>
    <w:rsid w:val="00733A53"/>
    <w:rsid w:val="0073539D"/>
    <w:rsid w:val="00750EE0"/>
    <w:rsid w:val="007552F6"/>
    <w:rsid w:val="007613AD"/>
    <w:rsid w:val="00767427"/>
    <w:rsid w:val="00767B8A"/>
    <w:rsid w:val="00774BFA"/>
    <w:rsid w:val="00775481"/>
    <w:rsid w:val="00781477"/>
    <w:rsid w:val="007901F3"/>
    <w:rsid w:val="00797019"/>
    <w:rsid w:val="007A233B"/>
    <w:rsid w:val="007A673B"/>
    <w:rsid w:val="007B1F32"/>
    <w:rsid w:val="007B4863"/>
    <w:rsid w:val="007C14F1"/>
    <w:rsid w:val="007C48A4"/>
    <w:rsid w:val="007C65E6"/>
    <w:rsid w:val="007D0050"/>
    <w:rsid w:val="007D3C06"/>
    <w:rsid w:val="007D406B"/>
    <w:rsid w:val="007D4407"/>
    <w:rsid w:val="007E1CA3"/>
    <w:rsid w:val="0080642F"/>
    <w:rsid w:val="008116B7"/>
    <w:rsid w:val="0081291E"/>
    <w:rsid w:val="00812D62"/>
    <w:rsid w:val="00812F29"/>
    <w:rsid w:val="00813710"/>
    <w:rsid w:val="00821713"/>
    <w:rsid w:val="00821E59"/>
    <w:rsid w:val="00827050"/>
    <w:rsid w:val="0083278B"/>
    <w:rsid w:val="00834538"/>
    <w:rsid w:val="008361F9"/>
    <w:rsid w:val="00836C98"/>
    <w:rsid w:val="00843134"/>
    <w:rsid w:val="00850E89"/>
    <w:rsid w:val="0085124D"/>
    <w:rsid w:val="0085171E"/>
    <w:rsid w:val="00865B24"/>
    <w:rsid w:val="0086645D"/>
    <w:rsid w:val="00871FDD"/>
    <w:rsid w:val="00881D4F"/>
    <w:rsid w:val="00882C75"/>
    <w:rsid w:val="00891087"/>
    <w:rsid w:val="008930E4"/>
    <w:rsid w:val="00893821"/>
    <w:rsid w:val="008A7B9C"/>
    <w:rsid w:val="008B15A3"/>
    <w:rsid w:val="008B39FA"/>
    <w:rsid w:val="008B4754"/>
    <w:rsid w:val="008C550F"/>
    <w:rsid w:val="008C7BA8"/>
    <w:rsid w:val="008D5AF7"/>
    <w:rsid w:val="008D75FB"/>
    <w:rsid w:val="008E1363"/>
    <w:rsid w:val="008E6A7A"/>
    <w:rsid w:val="008F1038"/>
    <w:rsid w:val="008F2302"/>
    <w:rsid w:val="008F42C0"/>
    <w:rsid w:val="008F7046"/>
    <w:rsid w:val="009005FC"/>
    <w:rsid w:val="0090624B"/>
    <w:rsid w:val="00922E5A"/>
    <w:rsid w:val="00930E7E"/>
    <w:rsid w:val="009409A5"/>
    <w:rsid w:val="00943315"/>
    <w:rsid w:val="00946222"/>
    <w:rsid w:val="00946C27"/>
    <w:rsid w:val="00951326"/>
    <w:rsid w:val="00963CB7"/>
    <w:rsid w:val="00963EAE"/>
    <w:rsid w:val="009A228F"/>
    <w:rsid w:val="009A4F3D"/>
    <w:rsid w:val="009B0333"/>
    <w:rsid w:val="009B080F"/>
    <w:rsid w:val="009B2524"/>
    <w:rsid w:val="009B56BD"/>
    <w:rsid w:val="009B696B"/>
    <w:rsid w:val="009B7671"/>
    <w:rsid w:val="009C054F"/>
    <w:rsid w:val="009C5291"/>
    <w:rsid w:val="009D59E5"/>
    <w:rsid w:val="009E41CE"/>
    <w:rsid w:val="009E5BA1"/>
    <w:rsid w:val="009F056E"/>
    <w:rsid w:val="009F677F"/>
    <w:rsid w:val="00A0407C"/>
    <w:rsid w:val="00A24F3D"/>
    <w:rsid w:val="00A26DCD"/>
    <w:rsid w:val="00A26F88"/>
    <w:rsid w:val="00A314BB"/>
    <w:rsid w:val="00A32B7D"/>
    <w:rsid w:val="00A36C4B"/>
    <w:rsid w:val="00A37DFE"/>
    <w:rsid w:val="00A438BE"/>
    <w:rsid w:val="00A44986"/>
    <w:rsid w:val="00A46237"/>
    <w:rsid w:val="00A5209F"/>
    <w:rsid w:val="00A5596B"/>
    <w:rsid w:val="00A615E6"/>
    <w:rsid w:val="00A62A5F"/>
    <w:rsid w:val="00A63F47"/>
    <w:rsid w:val="00A6465D"/>
    <w:rsid w:val="00A646B3"/>
    <w:rsid w:val="00A65E26"/>
    <w:rsid w:val="00A66D79"/>
    <w:rsid w:val="00A6739B"/>
    <w:rsid w:val="00A67B19"/>
    <w:rsid w:val="00A711DA"/>
    <w:rsid w:val="00A71E81"/>
    <w:rsid w:val="00A76953"/>
    <w:rsid w:val="00A85430"/>
    <w:rsid w:val="00A859A5"/>
    <w:rsid w:val="00A90413"/>
    <w:rsid w:val="00A905E8"/>
    <w:rsid w:val="00AA728C"/>
    <w:rsid w:val="00AB0A9C"/>
    <w:rsid w:val="00AB2AB9"/>
    <w:rsid w:val="00AB7119"/>
    <w:rsid w:val="00AD5855"/>
    <w:rsid w:val="00AD5B72"/>
    <w:rsid w:val="00AD643E"/>
    <w:rsid w:val="00AE48FF"/>
    <w:rsid w:val="00AE67D1"/>
    <w:rsid w:val="00AE7500"/>
    <w:rsid w:val="00AE7F87"/>
    <w:rsid w:val="00AF3542"/>
    <w:rsid w:val="00AF39BB"/>
    <w:rsid w:val="00AF4CD4"/>
    <w:rsid w:val="00AF52F1"/>
    <w:rsid w:val="00AF5ABE"/>
    <w:rsid w:val="00AF6118"/>
    <w:rsid w:val="00B00415"/>
    <w:rsid w:val="00B03C2A"/>
    <w:rsid w:val="00B07AAF"/>
    <w:rsid w:val="00B1000D"/>
    <w:rsid w:val="00B10134"/>
    <w:rsid w:val="00B16BFE"/>
    <w:rsid w:val="00B24DCE"/>
    <w:rsid w:val="00B352A4"/>
    <w:rsid w:val="00B4278A"/>
    <w:rsid w:val="00B42EDE"/>
    <w:rsid w:val="00B500E5"/>
    <w:rsid w:val="00B57CC8"/>
    <w:rsid w:val="00B61C62"/>
    <w:rsid w:val="00B62C30"/>
    <w:rsid w:val="00B64027"/>
    <w:rsid w:val="00B64384"/>
    <w:rsid w:val="00B903F4"/>
    <w:rsid w:val="00B90D47"/>
    <w:rsid w:val="00B96D36"/>
    <w:rsid w:val="00BA39BB"/>
    <w:rsid w:val="00BA3B3D"/>
    <w:rsid w:val="00BA5DB6"/>
    <w:rsid w:val="00BB7EEA"/>
    <w:rsid w:val="00BC10F8"/>
    <w:rsid w:val="00BC2DF1"/>
    <w:rsid w:val="00BC5F8A"/>
    <w:rsid w:val="00BC65DE"/>
    <w:rsid w:val="00BC6F00"/>
    <w:rsid w:val="00BD1909"/>
    <w:rsid w:val="00BD5A35"/>
    <w:rsid w:val="00BD6601"/>
    <w:rsid w:val="00BE0C3C"/>
    <w:rsid w:val="00BE5E16"/>
    <w:rsid w:val="00BE5E23"/>
    <w:rsid w:val="00BE5FD1"/>
    <w:rsid w:val="00BE793F"/>
    <w:rsid w:val="00BF55C9"/>
    <w:rsid w:val="00BF6DC6"/>
    <w:rsid w:val="00C044F4"/>
    <w:rsid w:val="00C06E05"/>
    <w:rsid w:val="00C07AF1"/>
    <w:rsid w:val="00C14B14"/>
    <w:rsid w:val="00C17370"/>
    <w:rsid w:val="00C2054D"/>
    <w:rsid w:val="00C206A0"/>
    <w:rsid w:val="00C213D1"/>
    <w:rsid w:val="00C22ECC"/>
    <w:rsid w:val="00C252EB"/>
    <w:rsid w:val="00C26EC0"/>
    <w:rsid w:val="00C33207"/>
    <w:rsid w:val="00C35368"/>
    <w:rsid w:val="00C3607B"/>
    <w:rsid w:val="00C40EB9"/>
    <w:rsid w:val="00C445F9"/>
    <w:rsid w:val="00C51E85"/>
    <w:rsid w:val="00C55B98"/>
    <w:rsid w:val="00C56C77"/>
    <w:rsid w:val="00C72042"/>
    <w:rsid w:val="00C75577"/>
    <w:rsid w:val="00C8306C"/>
    <w:rsid w:val="00C84923"/>
    <w:rsid w:val="00C854FD"/>
    <w:rsid w:val="00C8720A"/>
    <w:rsid w:val="00C87BAD"/>
    <w:rsid w:val="00C973DA"/>
    <w:rsid w:val="00CA1906"/>
    <w:rsid w:val="00CB05A1"/>
    <w:rsid w:val="00CB7B3E"/>
    <w:rsid w:val="00CC273F"/>
    <w:rsid w:val="00CC4645"/>
    <w:rsid w:val="00CC739D"/>
    <w:rsid w:val="00CC7AD2"/>
    <w:rsid w:val="00CC7D30"/>
    <w:rsid w:val="00CC7F11"/>
    <w:rsid w:val="00CD172A"/>
    <w:rsid w:val="00CD70DE"/>
    <w:rsid w:val="00CD7EA4"/>
    <w:rsid w:val="00CE34AA"/>
    <w:rsid w:val="00CF36BC"/>
    <w:rsid w:val="00CF47C6"/>
    <w:rsid w:val="00D04468"/>
    <w:rsid w:val="00D05B88"/>
    <w:rsid w:val="00D1328E"/>
    <w:rsid w:val="00D17EF3"/>
    <w:rsid w:val="00D30640"/>
    <w:rsid w:val="00D30AD4"/>
    <w:rsid w:val="00D30E5C"/>
    <w:rsid w:val="00D36257"/>
    <w:rsid w:val="00D45D59"/>
    <w:rsid w:val="00D4687E"/>
    <w:rsid w:val="00D501F4"/>
    <w:rsid w:val="00D51754"/>
    <w:rsid w:val="00D53A12"/>
    <w:rsid w:val="00D53A1F"/>
    <w:rsid w:val="00D53DF8"/>
    <w:rsid w:val="00D56F94"/>
    <w:rsid w:val="00D71C62"/>
    <w:rsid w:val="00D8190F"/>
    <w:rsid w:val="00D8765F"/>
    <w:rsid w:val="00D87E2A"/>
    <w:rsid w:val="00D92A02"/>
    <w:rsid w:val="00D93360"/>
    <w:rsid w:val="00D947DA"/>
    <w:rsid w:val="00D97218"/>
    <w:rsid w:val="00DB0C43"/>
    <w:rsid w:val="00DB4389"/>
    <w:rsid w:val="00DB528F"/>
    <w:rsid w:val="00DC327B"/>
    <w:rsid w:val="00DC4494"/>
    <w:rsid w:val="00DC6142"/>
    <w:rsid w:val="00DC6739"/>
    <w:rsid w:val="00DE03CA"/>
    <w:rsid w:val="00DE3354"/>
    <w:rsid w:val="00DF0273"/>
    <w:rsid w:val="00DF1D7E"/>
    <w:rsid w:val="00DF73E0"/>
    <w:rsid w:val="00DF7DCD"/>
    <w:rsid w:val="00E02482"/>
    <w:rsid w:val="00E026CB"/>
    <w:rsid w:val="00E07629"/>
    <w:rsid w:val="00E16798"/>
    <w:rsid w:val="00E1789F"/>
    <w:rsid w:val="00E24DEC"/>
    <w:rsid w:val="00E30A31"/>
    <w:rsid w:val="00E37014"/>
    <w:rsid w:val="00E376C0"/>
    <w:rsid w:val="00E41F28"/>
    <w:rsid w:val="00E438FD"/>
    <w:rsid w:val="00E43CD5"/>
    <w:rsid w:val="00E46350"/>
    <w:rsid w:val="00E466C1"/>
    <w:rsid w:val="00E50B7D"/>
    <w:rsid w:val="00E51760"/>
    <w:rsid w:val="00E53D11"/>
    <w:rsid w:val="00E63EFE"/>
    <w:rsid w:val="00E74252"/>
    <w:rsid w:val="00E74EDA"/>
    <w:rsid w:val="00E769D0"/>
    <w:rsid w:val="00E8241F"/>
    <w:rsid w:val="00E904A1"/>
    <w:rsid w:val="00E90642"/>
    <w:rsid w:val="00E9434E"/>
    <w:rsid w:val="00E965CA"/>
    <w:rsid w:val="00EA0E60"/>
    <w:rsid w:val="00EA5E25"/>
    <w:rsid w:val="00EA6A4C"/>
    <w:rsid w:val="00EB65B5"/>
    <w:rsid w:val="00EB7D28"/>
    <w:rsid w:val="00EC0D0C"/>
    <w:rsid w:val="00EC257C"/>
    <w:rsid w:val="00ED4A2C"/>
    <w:rsid w:val="00ED6903"/>
    <w:rsid w:val="00EE4310"/>
    <w:rsid w:val="00EE4EE0"/>
    <w:rsid w:val="00EE4FC1"/>
    <w:rsid w:val="00EF1362"/>
    <w:rsid w:val="00EF6940"/>
    <w:rsid w:val="00F00E80"/>
    <w:rsid w:val="00F07E75"/>
    <w:rsid w:val="00F11D92"/>
    <w:rsid w:val="00F16EE6"/>
    <w:rsid w:val="00F2044A"/>
    <w:rsid w:val="00F20792"/>
    <w:rsid w:val="00F20A6F"/>
    <w:rsid w:val="00F20BFC"/>
    <w:rsid w:val="00F244B1"/>
    <w:rsid w:val="00F24D5F"/>
    <w:rsid w:val="00F30151"/>
    <w:rsid w:val="00F35976"/>
    <w:rsid w:val="00F41780"/>
    <w:rsid w:val="00F52BB7"/>
    <w:rsid w:val="00F54910"/>
    <w:rsid w:val="00F61770"/>
    <w:rsid w:val="00F63A8A"/>
    <w:rsid w:val="00F64AB7"/>
    <w:rsid w:val="00F6791A"/>
    <w:rsid w:val="00F726C3"/>
    <w:rsid w:val="00F820CA"/>
    <w:rsid w:val="00F8554C"/>
    <w:rsid w:val="00F91A81"/>
    <w:rsid w:val="00F94DEF"/>
    <w:rsid w:val="00F95F82"/>
    <w:rsid w:val="00F97A90"/>
    <w:rsid w:val="00FA0A2F"/>
    <w:rsid w:val="00FA6B83"/>
    <w:rsid w:val="00FB14ED"/>
    <w:rsid w:val="00FC2F35"/>
    <w:rsid w:val="00FC3FD7"/>
    <w:rsid w:val="00FC45BE"/>
    <w:rsid w:val="00FD18EF"/>
    <w:rsid w:val="00FD1FC6"/>
    <w:rsid w:val="00FE5869"/>
    <w:rsid w:val="00FF0A7D"/>
    <w:rsid w:val="00FF6185"/>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2F1B1B"/>
    <w:rPr>
      <w:sz w:val="24"/>
      <w:lang w:val="en-US" w:eastAsia="en-US"/>
    </w:rPr>
  </w:style>
  <w:style w:type="paragraph" w:styleId="Heading1">
    <w:name w:val="heading 1"/>
    <w:basedOn w:val="Normal"/>
    <w:next w:val="Paragraph"/>
    <w:link w:val="Heading1Char"/>
    <w:qFormat/>
    <w:pPr>
      <w:keepNext/>
      <w:spacing w:before="240" w:after="240"/>
      <w:jc w:val="center"/>
      <w:outlineLvl w:val="0"/>
    </w:pPr>
    <w:rPr>
      <w:b/>
      <w:caps/>
    </w:rPr>
  </w:style>
  <w:style w:type="paragraph" w:styleId="Heading2">
    <w:name w:val="heading 2"/>
    <w:basedOn w:val="Normal"/>
    <w:next w:val="Paragraph"/>
    <w:link w:val="Heading2Char"/>
    <w:qFormat/>
    <w:pPr>
      <w:keepNext/>
      <w:spacing w:before="240" w:after="240"/>
      <w:jc w:val="center"/>
      <w:outlineLvl w:val="1"/>
    </w:pPr>
    <w:rPr>
      <w:b/>
    </w:rPr>
  </w:style>
  <w:style w:type="paragraph" w:styleId="Heading3">
    <w:name w:val="heading 3"/>
    <w:basedOn w:val="Normal"/>
    <w:next w:val="Normal"/>
    <w:link w:val="Heading3Char"/>
    <w:qFormat/>
    <w:rsid w:val="005854B0"/>
    <w:pPr>
      <w:keepNext/>
      <w:spacing w:before="240" w:after="240"/>
      <w:jc w:val="center"/>
      <w:outlineLvl w:val="2"/>
    </w:pPr>
    <w:rPr>
      <w:i/>
      <w:iCs/>
      <w:sz w:val="20"/>
      <w:lang w:val="en-GB" w:eastAsia="en-GB"/>
    </w:rPr>
  </w:style>
  <w:style w:type="paragraph" w:styleId="Heading4">
    <w:name w:val="heading 4"/>
    <w:basedOn w:val="Normal"/>
    <w:next w:val="Normal"/>
    <w:link w:val="Heading4Char"/>
    <w:qFormat/>
    <w:rsid w:val="00FC45BE"/>
    <w:pPr>
      <w:tabs>
        <w:tab w:val="left" w:pos="720"/>
      </w:tabs>
      <w:spacing w:before="40" w:after="40"/>
      <w:ind w:firstLine="504"/>
      <w:jc w:val="both"/>
      <w:outlineLvl w:val="3"/>
    </w:pPr>
    <w:rPr>
      <w:rFonts w:eastAsia="SimSun"/>
      <w:i/>
      <w:iCs/>
      <w:noProof/>
      <w:sz w:val="20"/>
    </w:rPr>
  </w:style>
  <w:style w:type="paragraph" w:styleId="Heading5">
    <w:name w:val="heading 5"/>
    <w:basedOn w:val="Normal"/>
    <w:next w:val="Normal"/>
    <w:link w:val="Heading5Char"/>
    <w:qFormat/>
    <w:rsid w:val="00FC45BE"/>
    <w:pPr>
      <w:tabs>
        <w:tab w:val="left" w:pos="360"/>
      </w:tabs>
      <w:spacing w:before="160" w:after="80"/>
      <w:jc w:val="center"/>
      <w:outlineLvl w:val="4"/>
    </w:pPr>
    <w:rPr>
      <w:rFonts w:eastAsia="SimSun"/>
      <w:smallCaps/>
      <w:noProof/>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0">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uiPriority w:val="5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0"/>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uiPriority w:val="99"/>
    <w:semiHidden/>
    <w:unhideWhenUsed/>
    <w:rsid w:val="005E71ED"/>
    <w:rPr>
      <w:sz w:val="16"/>
      <w:szCs w:val="16"/>
    </w:rPr>
  </w:style>
  <w:style w:type="paragraph" w:styleId="CommentText">
    <w:name w:val="annotation text"/>
    <w:basedOn w:val="Normal"/>
    <w:link w:val="CommentTextChar"/>
    <w:uiPriority w:val="99"/>
    <w:unhideWhenUsed/>
    <w:rsid w:val="005E71ED"/>
    <w:rPr>
      <w:sz w:val="20"/>
    </w:rPr>
  </w:style>
  <w:style w:type="character" w:customStyle="1" w:styleId="CommentTextChar">
    <w:name w:val="Comment Text Char"/>
    <w:basedOn w:val="DefaultParagraphFont"/>
    <w:link w:val="CommentText"/>
    <w:uiPriority w:val="99"/>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BodyText">
    <w:name w:val="Body Text"/>
    <w:basedOn w:val="Normal"/>
    <w:link w:val="BodyTextChar"/>
    <w:rsid w:val="00BF6DC6"/>
    <w:pPr>
      <w:tabs>
        <w:tab w:val="left" w:pos="288"/>
      </w:tabs>
      <w:spacing w:after="120" w:line="228" w:lineRule="auto"/>
      <w:ind w:firstLine="288"/>
      <w:jc w:val="both"/>
    </w:pPr>
    <w:rPr>
      <w:rFonts w:eastAsia="SimSun"/>
      <w:spacing w:val="-1"/>
      <w:sz w:val="20"/>
      <w:lang w:val="x-none" w:eastAsia="x-none"/>
    </w:rPr>
  </w:style>
  <w:style w:type="character" w:customStyle="1" w:styleId="BodyTextChar">
    <w:name w:val="Body Text Char"/>
    <w:basedOn w:val="DefaultParagraphFont"/>
    <w:link w:val="BodyText"/>
    <w:rsid w:val="00BF6DC6"/>
    <w:rPr>
      <w:rFonts w:eastAsia="SimSun"/>
      <w:spacing w:val="-1"/>
      <w:lang w:val="x-none" w:eastAsia="x-none"/>
    </w:rPr>
  </w:style>
  <w:style w:type="paragraph" w:styleId="Caption">
    <w:name w:val="caption"/>
    <w:basedOn w:val="Normal"/>
    <w:next w:val="Normal"/>
    <w:link w:val="CaptionChar"/>
    <w:unhideWhenUsed/>
    <w:qFormat/>
    <w:rsid w:val="00A37DFE"/>
    <w:pPr>
      <w:spacing w:after="200"/>
      <w:jc w:val="center"/>
    </w:pPr>
    <w:rPr>
      <w:rFonts w:eastAsia="SimSun"/>
      <w:i/>
      <w:iCs/>
      <w:color w:val="1F497D" w:themeColor="text2"/>
      <w:sz w:val="18"/>
      <w:szCs w:val="18"/>
    </w:rPr>
  </w:style>
  <w:style w:type="paragraph" w:customStyle="1" w:styleId="equation0">
    <w:name w:val="equation"/>
    <w:basedOn w:val="Normal"/>
    <w:rsid w:val="00EA0E60"/>
    <w:pPr>
      <w:tabs>
        <w:tab w:val="center" w:pos="2520"/>
        <w:tab w:val="right" w:pos="5040"/>
      </w:tabs>
      <w:spacing w:before="240" w:after="240" w:line="216" w:lineRule="auto"/>
      <w:jc w:val="center"/>
    </w:pPr>
    <w:rPr>
      <w:rFonts w:ascii="Symbol" w:eastAsia="SimSun" w:hAnsi="Symbol" w:cs="Symbol"/>
      <w:sz w:val="20"/>
    </w:rPr>
  </w:style>
  <w:style w:type="character" w:customStyle="1" w:styleId="Heading4Char">
    <w:name w:val="Heading 4 Char"/>
    <w:basedOn w:val="DefaultParagraphFont"/>
    <w:link w:val="Heading4"/>
    <w:rsid w:val="00FC45BE"/>
    <w:rPr>
      <w:rFonts w:eastAsia="SimSun"/>
      <w:i/>
      <w:iCs/>
      <w:noProof/>
      <w:lang w:val="en-US" w:eastAsia="en-US"/>
    </w:rPr>
  </w:style>
  <w:style w:type="character" w:customStyle="1" w:styleId="Heading5Char">
    <w:name w:val="Heading 5 Char"/>
    <w:basedOn w:val="DefaultParagraphFont"/>
    <w:link w:val="Heading5"/>
    <w:rsid w:val="00FC45BE"/>
    <w:rPr>
      <w:rFonts w:eastAsia="SimSun"/>
      <w:smallCaps/>
      <w:noProof/>
      <w:lang w:val="en-US" w:eastAsia="en-US"/>
    </w:rPr>
  </w:style>
  <w:style w:type="character" w:customStyle="1" w:styleId="Heading1Char">
    <w:name w:val="Heading 1 Char"/>
    <w:basedOn w:val="DefaultParagraphFont"/>
    <w:link w:val="Heading1"/>
    <w:rsid w:val="00FC45BE"/>
    <w:rPr>
      <w:b/>
      <w:caps/>
      <w:sz w:val="24"/>
      <w:lang w:val="en-US" w:eastAsia="en-US"/>
    </w:rPr>
  </w:style>
  <w:style w:type="character" w:customStyle="1" w:styleId="Heading2Char">
    <w:name w:val="Heading 2 Char"/>
    <w:basedOn w:val="DefaultParagraphFont"/>
    <w:link w:val="Heading2"/>
    <w:rsid w:val="00FC45BE"/>
    <w:rPr>
      <w:b/>
      <w:sz w:val="24"/>
      <w:lang w:val="en-US" w:eastAsia="en-US"/>
    </w:rPr>
  </w:style>
  <w:style w:type="character" w:customStyle="1" w:styleId="Heading3Char">
    <w:name w:val="Heading 3 Char"/>
    <w:basedOn w:val="DefaultParagraphFont"/>
    <w:link w:val="Heading3"/>
    <w:rsid w:val="00FC45BE"/>
    <w:rPr>
      <w:i/>
      <w:iCs/>
    </w:rPr>
  </w:style>
  <w:style w:type="paragraph" w:customStyle="1" w:styleId="Affiliation">
    <w:name w:val="Affiliation"/>
    <w:rsid w:val="00FC45BE"/>
    <w:pPr>
      <w:jc w:val="center"/>
    </w:pPr>
    <w:rPr>
      <w:rFonts w:eastAsia="SimSun"/>
      <w:lang w:val="en-US" w:eastAsia="en-US"/>
    </w:rPr>
  </w:style>
  <w:style w:type="paragraph" w:customStyle="1" w:styleId="Author">
    <w:name w:val="Author"/>
    <w:rsid w:val="00FC45BE"/>
    <w:pPr>
      <w:spacing w:before="360" w:after="40"/>
      <w:jc w:val="center"/>
    </w:pPr>
    <w:rPr>
      <w:rFonts w:eastAsia="SimSun"/>
      <w:noProof/>
      <w:sz w:val="22"/>
      <w:szCs w:val="22"/>
      <w:lang w:val="en-US" w:eastAsia="en-US"/>
    </w:rPr>
  </w:style>
  <w:style w:type="paragraph" w:customStyle="1" w:styleId="bulletlist">
    <w:name w:val="bullet list"/>
    <w:basedOn w:val="BodyText"/>
    <w:rsid w:val="00FC45BE"/>
    <w:pPr>
      <w:numPr>
        <w:numId w:val="6"/>
      </w:numPr>
      <w:tabs>
        <w:tab w:val="clear" w:pos="648"/>
      </w:tabs>
      <w:ind w:left="576" w:hanging="288"/>
    </w:pPr>
  </w:style>
  <w:style w:type="paragraph" w:customStyle="1" w:styleId="figurecaption">
    <w:name w:val="figure caption"/>
    <w:rsid w:val="00FC45BE"/>
    <w:pPr>
      <w:numPr>
        <w:numId w:val="7"/>
      </w:numPr>
      <w:tabs>
        <w:tab w:val="left" w:pos="533"/>
      </w:tabs>
      <w:spacing w:before="80" w:after="200"/>
      <w:ind w:left="0" w:firstLine="0"/>
      <w:jc w:val="both"/>
    </w:pPr>
    <w:rPr>
      <w:rFonts w:eastAsia="SimSun"/>
      <w:noProof/>
      <w:sz w:val="16"/>
      <w:szCs w:val="16"/>
      <w:lang w:val="en-US" w:eastAsia="en-US"/>
    </w:rPr>
  </w:style>
  <w:style w:type="paragraph" w:customStyle="1" w:styleId="footnote">
    <w:name w:val="footnote"/>
    <w:rsid w:val="00FC45BE"/>
    <w:pPr>
      <w:framePr w:hSpace="187" w:vSpace="187" w:wrap="notBeside" w:vAnchor="text" w:hAnchor="page" w:x="6121" w:y="577"/>
      <w:numPr>
        <w:numId w:val="8"/>
      </w:numPr>
      <w:spacing w:after="40"/>
    </w:pPr>
    <w:rPr>
      <w:rFonts w:eastAsia="SimSun"/>
      <w:sz w:val="16"/>
      <w:szCs w:val="16"/>
      <w:lang w:val="en-US" w:eastAsia="en-US"/>
    </w:rPr>
  </w:style>
  <w:style w:type="paragraph" w:customStyle="1" w:styleId="papersubtitle">
    <w:name w:val="paper subtitle"/>
    <w:rsid w:val="00FC45BE"/>
    <w:pPr>
      <w:spacing w:after="120"/>
      <w:jc w:val="center"/>
    </w:pPr>
    <w:rPr>
      <w:rFonts w:eastAsia="MS Mincho"/>
      <w:noProof/>
      <w:sz w:val="28"/>
      <w:szCs w:val="28"/>
      <w:lang w:val="en-US" w:eastAsia="en-US"/>
    </w:rPr>
  </w:style>
  <w:style w:type="paragraph" w:customStyle="1" w:styleId="papertitle0">
    <w:name w:val="paper title"/>
    <w:rsid w:val="00FC45BE"/>
    <w:pPr>
      <w:spacing w:after="120"/>
      <w:jc w:val="center"/>
    </w:pPr>
    <w:rPr>
      <w:rFonts w:eastAsia="MS Mincho"/>
      <w:noProof/>
      <w:sz w:val="48"/>
      <w:szCs w:val="48"/>
      <w:lang w:val="en-US" w:eastAsia="en-US"/>
    </w:rPr>
  </w:style>
  <w:style w:type="paragraph" w:customStyle="1" w:styleId="references">
    <w:name w:val="references"/>
    <w:rsid w:val="00FC45BE"/>
    <w:pPr>
      <w:numPr>
        <w:numId w:val="9"/>
      </w:numPr>
      <w:spacing w:after="50" w:line="180" w:lineRule="exact"/>
      <w:jc w:val="both"/>
    </w:pPr>
    <w:rPr>
      <w:rFonts w:eastAsia="MS Mincho"/>
      <w:noProof/>
      <w:sz w:val="16"/>
      <w:szCs w:val="16"/>
      <w:lang w:val="en-US" w:eastAsia="en-US"/>
    </w:rPr>
  </w:style>
  <w:style w:type="paragraph" w:customStyle="1" w:styleId="sponsors">
    <w:name w:val="sponsors"/>
    <w:rsid w:val="00FC45BE"/>
    <w:pPr>
      <w:framePr w:wrap="auto" w:hAnchor="text" w:x="615" w:y="2239"/>
      <w:pBdr>
        <w:top w:val="single" w:sz="4" w:space="2" w:color="auto"/>
      </w:pBdr>
      <w:ind w:firstLine="288"/>
    </w:pPr>
    <w:rPr>
      <w:rFonts w:eastAsia="SimSun"/>
      <w:sz w:val="16"/>
      <w:szCs w:val="16"/>
      <w:lang w:val="en-US" w:eastAsia="en-US"/>
    </w:rPr>
  </w:style>
  <w:style w:type="paragraph" w:customStyle="1" w:styleId="tablecolhead">
    <w:name w:val="table col head"/>
    <w:basedOn w:val="Normal"/>
    <w:rsid w:val="00FC45BE"/>
    <w:pPr>
      <w:jc w:val="center"/>
    </w:pPr>
    <w:rPr>
      <w:rFonts w:eastAsia="SimSun"/>
      <w:b/>
      <w:bCs/>
      <w:sz w:val="16"/>
      <w:szCs w:val="16"/>
    </w:rPr>
  </w:style>
  <w:style w:type="paragraph" w:customStyle="1" w:styleId="tablecolsubhead">
    <w:name w:val="table col subhead"/>
    <w:basedOn w:val="tablecolhead"/>
    <w:rsid w:val="00FC45BE"/>
    <w:rPr>
      <w:i/>
      <w:iCs/>
      <w:sz w:val="15"/>
      <w:szCs w:val="15"/>
    </w:rPr>
  </w:style>
  <w:style w:type="paragraph" w:customStyle="1" w:styleId="tablecopy">
    <w:name w:val="table copy"/>
    <w:rsid w:val="00FC45BE"/>
    <w:pPr>
      <w:jc w:val="both"/>
    </w:pPr>
    <w:rPr>
      <w:rFonts w:eastAsia="SimSun"/>
      <w:noProof/>
      <w:sz w:val="16"/>
      <w:szCs w:val="16"/>
      <w:lang w:val="en-US" w:eastAsia="en-US"/>
    </w:rPr>
  </w:style>
  <w:style w:type="paragraph" w:customStyle="1" w:styleId="tablefootnote">
    <w:name w:val="table footnote"/>
    <w:rsid w:val="00FC45BE"/>
    <w:pPr>
      <w:numPr>
        <w:numId w:val="11"/>
      </w:numPr>
      <w:spacing w:before="60" w:after="30"/>
      <w:ind w:left="58" w:hanging="29"/>
      <w:jc w:val="right"/>
    </w:pPr>
    <w:rPr>
      <w:rFonts w:eastAsia="SimSun"/>
      <w:sz w:val="12"/>
      <w:szCs w:val="12"/>
      <w:lang w:val="en-US" w:eastAsia="en-US"/>
    </w:rPr>
  </w:style>
  <w:style w:type="paragraph" w:customStyle="1" w:styleId="tablehead">
    <w:name w:val="table head"/>
    <w:rsid w:val="00FC45BE"/>
    <w:pPr>
      <w:numPr>
        <w:numId w:val="10"/>
      </w:numPr>
      <w:spacing w:before="240" w:after="120" w:line="216" w:lineRule="auto"/>
      <w:jc w:val="center"/>
    </w:pPr>
    <w:rPr>
      <w:rFonts w:eastAsia="SimSun"/>
      <w:smallCaps/>
      <w:noProof/>
      <w:sz w:val="16"/>
      <w:szCs w:val="16"/>
      <w:lang w:val="en-US" w:eastAsia="en-US"/>
    </w:rPr>
  </w:style>
  <w:style w:type="paragraph" w:customStyle="1" w:styleId="Keywords">
    <w:name w:val="Keywords"/>
    <w:basedOn w:val="Abstract"/>
    <w:qFormat/>
    <w:rsid w:val="00FC45BE"/>
    <w:pPr>
      <w:spacing w:before="0" w:after="120"/>
      <w:ind w:left="0" w:right="0" w:firstLine="274"/>
    </w:pPr>
    <w:rPr>
      <w:rFonts w:eastAsia="SimSun"/>
      <w:b/>
      <w:bCs/>
      <w:i/>
      <w:szCs w:val="18"/>
    </w:rPr>
  </w:style>
  <w:style w:type="paragraph" w:styleId="Header">
    <w:name w:val="header"/>
    <w:basedOn w:val="Normal"/>
    <w:link w:val="HeaderChar"/>
    <w:rsid w:val="00FC45BE"/>
    <w:pPr>
      <w:tabs>
        <w:tab w:val="center" w:pos="4680"/>
        <w:tab w:val="right" w:pos="9360"/>
      </w:tabs>
      <w:jc w:val="center"/>
    </w:pPr>
    <w:rPr>
      <w:rFonts w:eastAsia="SimSun"/>
      <w:sz w:val="20"/>
    </w:rPr>
  </w:style>
  <w:style w:type="character" w:customStyle="1" w:styleId="HeaderChar">
    <w:name w:val="Header Char"/>
    <w:basedOn w:val="DefaultParagraphFont"/>
    <w:link w:val="Header"/>
    <w:rsid w:val="00FC45BE"/>
    <w:rPr>
      <w:rFonts w:eastAsia="SimSun"/>
      <w:lang w:val="en-US" w:eastAsia="en-US"/>
    </w:rPr>
  </w:style>
  <w:style w:type="paragraph" w:styleId="Footer">
    <w:name w:val="footer"/>
    <w:basedOn w:val="Normal"/>
    <w:link w:val="FooterChar"/>
    <w:rsid w:val="00FC45BE"/>
    <w:pPr>
      <w:tabs>
        <w:tab w:val="center" w:pos="4680"/>
        <w:tab w:val="right" w:pos="9360"/>
      </w:tabs>
      <w:jc w:val="center"/>
    </w:pPr>
    <w:rPr>
      <w:rFonts w:eastAsia="SimSun"/>
      <w:sz w:val="20"/>
    </w:rPr>
  </w:style>
  <w:style w:type="character" w:customStyle="1" w:styleId="FooterChar">
    <w:name w:val="Footer Char"/>
    <w:basedOn w:val="DefaultParagraphFont"/>
    <w:link w:val="Footer"/>
    <w:rsid w:val="00FC45BE"/>
    <w:rPr>
      <w:rFonts w:eastAsia="SimSun"/>
      <w:lang w:val="en-US" w:eastAsia="en-US"/>
    </w:rPr>
  </w:style>
  <w:style w:type="character" w:styleId="PlaceholderText">
    <w:name w:val="Placeholder Text"/>
    <w:basedOn w:val="DefaultParagraphFont"/>
    <w:uiPriority w:val="99"/>
    <w:semiHidden/>
    <w:rsid w:val="00FC45BE"/>
    <w:rPr>
      <w:color w:val="666666"/>
    </w:rPr>
  </w:style>
  <w:style w:type="character" w:customStyle="1" w:styleId="CaptionChar">
    <w:name w:val="Caption Char"/>
    <w:link w:val="Caption"/>
    <w:rsid w:val="006C3195"/>
    <w:rPr>
      <w:rFonts w:eastAsia="SimSun"/>
      <w:i/>
      <w:iCs/>
      <w:color w:val="1F497D" w:themeColor="text2"/>
      <w:sz w:val="18"/>
      <w:szCs w:val="18"/>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258037">
      <w:bodyDiv w:val="1"/>
      <w:marLeft w:val="0"/>
      <w:marRight w:val="0"/>
      <w:marTop w:val="0"/>
      <w:marBottom w:val="0"/>
      <w:divBdr>
        <w:top w:val="none" w:sz="0" w:space="0" w:color="auto"/>
        <w:left w:val="none" w:sz="0" w:space="0" w:color="auto"/>
        <w:bottom w:val="none" w:sz="0" w:space="0" w:color="auto"/>
        <w:right w:val="none" w:sz="0" w:space="0" w:color="auto"/>
      </w:divBdr>
      <w:divsChild>
        <w:div w:id="1936743214">
          <w:marLeft w:val="640"/>
          <w:marRight w:val="0"/>
          <w:marTop w:val="0"/>
          <w:marBottom w:val="0"/>
          <w:divBdr>
            <w:top w:val="none" w:sz="0" w:space="0" w:color="auto"/>
            <w:left w:val="none" w:sz="0" w:space="0" w:color="auto"/>
            <w:bottom w:val="none" w:sz="0" w:space="0" w:color="auto"/>
            <w:right w:val="none" w:sz="0" w:space="0" w:color="auto"/>
          </w:divBdr>
        </w:div>
        <w:div w:id="596838026">
          <w:marLeft w:val="640"/>
          <w:marRight w:val="0"/>
          <w:marTop w:val="0"/>
          <w:marBottom w:val="0"/>
          <w:divBdr>
            <w:top w:val="none" w:sz="0" w:space="0" w:color="auto"/>
            <w:left w:val="none" w:sz="0" w:space="0" w:color="auto"/>
            <w:bottom w:val="none" w:sz="0" w:space="0" w:color="auto"/>
            <w:right w:val="none" w:sz="0" w:space="0" w:color="auto"/>
          </w:divBdr>
        </w:div>
        <w:div w:id="1082485076">
          <w:marLeft w:val="640"/>
          <w:marRight w:val="0"/>
          <w:marTop w:val="0"/>
          <w:marBottom w:val="0"/>
          <w:divBdr>
            <w:top w:val="none" w:sz="0" w:space="0" w:color="auto"/>
            <w:left w:val="none" w:sz="0" w:space="0" w:color="auto"/>
            <w:bottom w:val="none" w:sz="0" w:space="0" w:color="auto"/>
            <w:right w:val="none" w:sz="0" w:space="0" w:color="auto"/>
          </w:divBdr>
        </w:div>
        <w:div w:id="696127221">
          <w:marLeft w:val="640"/>
          <w:marRight w:val="0"/>
          <w:marTop w:val="0"/>
          <w:marBottom w:val="0"/>
          <w:divBdr>
            <w:top w:val="none" w:sz="0" w:space="0" w:color="auto"/>
            <w:left w:val="none" w:sz="0" w:space="0" w:color="auto"/>
            <w:bottom w:val="none" w:sz="0" w:space="0" w:color="auto"/>
            <w:right w:val="none" w:sz="0" w:space="0" w:color="auto"/>
          </w:divBdr>
        </w:div>
        <w:div w:id="729229302">
          <w:marLeft w:val="640"/>
          <w:marRight w:val="0"/>
          <w:marTop w:val="0"/>
          <w:marBottom w:val="0"/>
          <w:divBdr>
            <w:top w:val="none" w:sz="0" w:space="0" w:color="auto"/>
            <w:left w:val="none" w:sz="0" w:space="0" w:color="auto"/>
            <w:bottom w:val="none" w:sz="0" w:space="0" w:color="auto"/>
            <w:right w:val="none" w:sz="0" w:space="0" w:color="auto"/>
          </w:divBdr>
        </w:div>
        <w:div w:id="358363129">
          <w:marLeft w:val="640"/>
          <w:marRight w:val="0"/>
          <w:marTop w:val="0"/>
          <w:marBottom w:val="0"/>
          <w:divBdr>
            <w:top w:val="none" w:sz="0" w:space="0" w:color="auto"/>
            <w:left w:val="none" w:sz="0" w:space="0" w:color="auto"/>
            <w:bottom w:val="none" w:sz="0" w:space="0" w:color="auto"/>
            <w:right w:val="none" w:sz="0" w:space="0" w:color="auto"/>
          </w:divBdr>
        </w:div>
        <w:div w:id="378407334">
          <w:marLeft w:val="640"/>
          <w:marRight w:val="0"/>
          <w:marTop w:val="0"/>
          <w:marBottom w:val="0"/>
          <w:divBdr>
            <w:top w:val="none" w:sz="0" w:space="0" w:color="auto"/>
            <w:left w:val="none" w:sz="0" w:space="0" w:color="auto"/>
            <w:bottom w:val="none" w:sz="0" w:space="0" w:color="auto"/>
            <w:right w:val="none" w:sz="0" w:space="0" w:color="auto"/>
          </w:divBdr>
        </w:div>
        <w:div w:id="979193546">
          <w:marLeft w:val="640"/>
          <w:marRight w:val="0"/>
          <w:marTop w:val="0"/>
          <w:marBottom w:val="0"/>
          <w:divBdr>
            <w:top w:val="none" w:sz="0" w:space="0" w:color="auto"/>
            <w:left w:val="none" w:sz="0" w:space="0" w:color="auto"/>
            <w:bottom w:val="none" w:sz="0" w:space="0" w:color="auto"/>
            <w:right w:val="none" w:sz="0" w:space="0" w:color="auto"/>
          </w:divBdr>
        </w:div>
        <w:div w:id="1127048603">
          <w:marLeft w:val="640"/>
          <w:marRight w:val="0"/>
          <w:marTop w:val="0"/>
          <w:marBottom w:val="0"/>
          <w:divBdr>
            <w:top w:val="none" w:sz="0" w:space="0" w:color="auto"/>
            <w:left w:val="none" w:sz="0" w:space="0" w:color="auto"/>
            <w:bottom w:val="none" w:sz="0" w:space="0" w:color="auto"/>
            <w:right w:val="none" w:sz="0" w:space="0" w:color="auto"/>
          </w:divBdr>
        </w:div>
        <w:div w:id="917325246">
          <w:marLeft w:val="640"/>
          <w:marRight w:val="0"/>
          <w:marTop w:val="0"/>
          <w:marBottom w:val="0"/>
          <w:divBdr>
            <w:top w:val="none" w:sz="0" w:space="0" w:color="auto"/>
            <w:left w:val="none" w:sz="0" w:space="0" w:color="auto"/>
            <w:bottom w:val="none" w:sz="0" w:space="0" w:color="auto"/>
            <w:right w:val="none" w:sz="0" w:space="0" w:color="auto"/>
          </w:divBdr>
        </w:div>
      </w:divsChild>
    </w:div>
    <w:div w:id="37709005">
      <w:bodyDiv w:val="1"/>
      <w:marLeft w:val="0"/>
      <w:marRight w:val="0"/>
      <w:marTop w:val="0"/>
      <w:marBottom w:val="0"/>
      <w:divBdr>
        <w:top w:val="none" w:sz="0" w:space="0" w:color="auto"/>
        <w:left w:val="none" w:sz="0" w:space="0" w:color="auto"/>
        <w:bottom w:val="none" w:sz="0" w:space="0" w:color="auto"/>
        <w:right w:val="none" w:sz="0" w:space="0" w:color="auto"/>
      </w:divBdr>
      <w:divsChild>
        <w:div w:id="505291730">
          <w:marLeft w:val="640"/>
          <w:marRight w:val="0"/>
          <w:marTop w:val="0"/>
          <w:marBottom w:val="0"/>
          <w:divBdr>
            <w:top w:val="none" w:sz="0" w:space="0" w:color="auto"/>
            <w:left w:val="none" w:sz="0" w:space="0" w:color="auto"/>
            <w:bottom w:val="none" w:sz="0" w:space="0" w:color="auto"/>
            <w:right w:val="none" w:sz="0" w:space="0" w:color="auto"/>
          </w:divBdr>
        </w:div>
        <w:div w:id="111826112">
          <w:marLeft w:val="640"/>
          <w:marRight w:val="0"/>
          <w:marTop w:val="0"/>
          <w:marBottom w:val="0"/>
          <w:divBdr>
            <w:top w:val="none" w:sz="0" w:space="0" w:color="auto"/>
            <w:left w:val="none" w:sz="0" w:space="0" w:color="auto"/>
            <w:bottom w:val="none" w:sz="0" w:space="0" w:color="auto"/>
            <w:right w:val="none" w:sz="0" w:space="0" w:color="auto"/>
          </w:divBdr>
        </w:div>
        <w:div w:id="778373687">
          <w:marLeft w:val="640"/>
          <w:marRight w:val="0"/>
          <w:marTop w:val="0"/>
          <w:marBottom w:val="0"/>
          <w:divBdr>
            <w:top w:val="none" w:sz="0" w:space="0" w:color="auto"/>
            <w:left w:val="none" w:sz="0" w:space="0" w:color="auto"/>
            <w:bottom w:val="none" w:sz="0" w:space="0" w:color="auto"/>
            <w:right w:val="none" w:sz="0" w:space="0" w:color="auto"/>
          </w:divBdr>
        </w:div>
        <w:div w:id="975182448">
          <w:marLeft w:val="640"/>
          <w:marRight w:val="0"/>
          <w:marTop w:val="0"/>
          <w:marBottom w:val="0"/>
          <w:divBdr>
            <w:top w:val="none" w:sz="0" w:space="0" w:color="auto"/>
            <w:left w:val="none" w:sz="0" w:space="0" w:color="auto"/>
            <w:bottom w:val="none" w:sz="0" w:space="0" w:color="auto"/>
            <w:right w:val="none" w:sz="0" w:space="0" w:color="auto"/>
          </w:divBdr>
        </w:div>
        <w:div w:id="1024942620">
          <w:marLeft w:val="640"/>
          <w:marRight w:val="0"/>
          <w:marTop w:val="0"/>
          <w:marBottom w:val="0"/>
          <w:divBdr>
            <w:top w:val="none" w:sz="0" w:space="0" w:color="auto"/>
            <w:left w:val="none" w:sz="0" w:space="0" w:color="auto"/>
            <w:bottom w:val="none" w:sz="0" w:space="0" w:color="auto"/>
            <w:right w:val="none" w:sz="0" w:space="0" w:color="auto"/>
          </w:divBdr>
        </w:div>
        <w:div w:id="755515806">
          <w:marLeft w:val="640"/>
          <w:marRight w:val="0"/>
          <w:marTop w:val="0"/>
          <w:marBottom w:val="0"/>
          <w:divBdr>
            <w:top w:val="none" w:sz="0" w:space="0" w:color="auto"/>
            <w:left w:val="none" w:sz="0" w:space="0" w:color="auto"/>
            <w:bottom w:val="none" w:sz="0" w:space="0" w:color="auto"/>
            <w:right w:val="none" w:sz="0" w:space="0" w:color="auto"/>
          </w:divBdr>
        </w:div>
        <w:div w:id="1958246770">
          <w:marLeft w:val="640"/>
          <w:marRight w:val="0"/>
          <w:marTop w:val="0"/>
          <w:marBottom w:val="0"/>
          <w:divBdr>
            <w:top w:val="none" w:sz="0" w:space="0" w:color="auto"/>
            <w:left w:val="none" w:sz="0" w:space="0" w:color="auto"/>
            <w:bottom w:val="none" w:sz="0" w:space="0" w:color="auto"/>
            <w:right w:val="none" w:sz="0" w:space="0" w:color="auto"/>
          </w:divBdr>
        </w:div>
        <w:div w:id="782573495">
          <w:marLeft w:val="640"/>
          <w:marRight w:val="0"/>
          <w:marTop w:val="0"/>
          <w:marBottom w:val="0"/>
          <w:divBdr>
            <w:top w:val="none" w:sz="0" w:space="0" w:color="auto"/>
            <w:left w:val="none" w:sz="0" w:space="0" w:color="auto"/>
            <w:bottom w:val="none" w:sz="0" w:space="0" w:color="auto"/>
            <w:right w:val="none" w:sz="0" w:space="0" w:color="auto"/>
          </w:divBdr>
        </w:div>
        <w:div w:id="290521272">
          <w:marLeft w:val="640"/>
          <w:marRight w:val="0"/>
          <w:marTop w:val="0"/>
          <w:marBottom w:val="0"/>
          <w:divBdr>
            <w:top w:val="none" w:sz="0" w:space="0" w:color="auto"/>
            <w:left w:val="none" w:sz="0" w:space="0" w:color="auto"/>
            <w:bottom w:val="none" w:sz="0" w:space="0" w:color="auto"/>
            <w:right w:val="none" w:sz="0" w:space="0" w:color="auto"/>
          </w:divBdr>
        </w:div>
      </w:divsChild>
    </w:div>
    <w:div w:id="90323558">
      <w:bodyDiv w:val="1"/>
      <w:marLeft w:val="0"/>
      <w:marRight w:val="0"/>
      <w:marTop w:val="0"/>
      <w:marBottom w:val="0"/>
      <w:divBdr>
        <w:top w:val="none" w:sz="0" w:space="0" w:color="auto"/>
        <w:left w:val="none" w:sz="0" w:space="0" w:color="auto"/>
        <w:bottom w:val="none" w:sz="0" w:space="0" w:color="auto"/>
        <w:right w:val="none" w:sz="0" w:space="0" w:color="auto"/>
      </w:divBdr>
      <w:divsChild>
        <w:div w:id="1043214413">
          <w:marLeft w:val="640"/>
          <w:marRight w:val="0"/>
          <w:marTop w:val="0"/>
          <w:marBottom w:val="0"/>
          <w:divBdr>
            <w:top w:val="none" w:sz="0" w:space="0" w:color="auto"/>
            <w:left w:val="none" w:sz="0" w:space="0" w:color="auto"/>
            <w:bottom w:val="none" w:sz="0" w:space="0" w:color="auto"/>
            <w:right w:val="none" w:sz="0" w:space="0" w:color="auto"/>
          </w:divBdr>
        </w:div>
        <w:div w:id="1599365829">
          <w:marLeft w:val="640"/>
          <w:marRight w:val="0"/>
          <w:marTop w:val="0"/>
          <w:marBottom w:val="0"/>
          <w:divBdr>
            <w:top w:val="none" w:sz="0" w:space="0" w:color="auto"/>
            <w:left w:val="none" w:sz="0" w:space="0" w:color="auto"/>
            <w:bottom w:val="none" w:sz="0" w:space="0" w:color="auto"/>
            <w:right w:val="none" w:sz="0" w:space="0" w:color="auto"/>
          </w:divBdr>
        </w:div>
        <w:div w:id="450051283">
          <w:marLeft w:val="640"/>
          <w:marRight w:val="0"/>
          <w:marTop w:val="0"/>
          <w:marBottom w:val="0"/>
          <w:divBdr>
            <w:top w:val="none" w:sz="0" w:space="0" w:color="auto"/>
            <w:left w:val="none" w:sz="0" w:space="0" w:color="auto"/>
            <w:bottom w:val="none" w:sz="0" w:space="0" w:color="auto"/>
            <w:right w:val="none" w:sz="0" w:space="0" w:color="auto"/>
          </w:divBdr>
        </w:div>
        <w:div w:id="1090584636">
          <w:marLeft w:val="640"/>
          <w:marRight w:val="0"/>
          <w:marTop w:val="0"/>
          <w:marBottom w:val="0"/>
          <w:divBdr>
            <w:top w:val="none" w:sz="0" w:space="0" w:color="auto"/>
            <w:left w:val="none" w:sz="0" w:space="0" w:color="auto"/>
            <w:bottom w:val="none" w:sz="0" w:space="0" w:color="auto"/>
            <w:right w:val="none" w:sz="0" w:space="0" w:color="auto"/>
          </w:divBdr>
        </w:div>
        <w:div w:id="266474715">
          <w:marLeft w:val="640"/>
          <w:marRight w:val="0"/>
          <w:marTop w:val="0"/>
          <w:marBottom w:val="0"/>
          <w:divBdr>
            <w:top w:val="none" w:sz="0" w:space="0" w:color="auto"/>
            <w:left w:val="none" w:sz="0" w:space="0" w:color="auto"/>
            <w:bottom w:val="none" w:sz="0" w:space="0" w:color="auto"/>
            <w:right w:val="none" w:sz="0" w:space="0" w:color="auto"/>
          </w:divBdr>
        </w:div>
        <w:div w:id="32653010">
          <w:marLeft w:val="640"/>
          <w:marRight w:val="0"/>
          <w:marTop w:val="0"/>
          <w:marBottom w:val="0"/>
          <w:divBdr>
            <w:top w:val="none" w:sz="0" w:space="0" w:color="auto"/>
            <w:left w:val="none" w:sz="0" w:space="0" w:color="auto"/>
            <w:bottom w:val="none" w:sz="0" w:space="0" w:color="auto"/>
            <w:right w:val="none" w:sz="0" w:space="0" w:color="auto"/>
          </w:divBdr>
        </w:div>
        <w:div w:id="1407074284">
          <w:marLeft w:val="640"/>
          <w:marRight w:val="0"/>
          <w:marTop w:val="0"/>
          <w:marBottom w:val="0"/>
          <w:divBdr>
            <w:top w:val="none" w:sz="0" w:space="0" w:color="auto"/>
            <w:left w:val="none" w:sz="0" w:space="0" w:color="auto"/>
            <w:bottom w:val="none" w:sz="0" w:space="0" w:color="auto"/>
            <w:right w:val="none" w:sz="0" w:space="0" w:color="auto"/>
          </w:divBdr>
        </w:div>
      </w:divsChild>
    </w:div>
    <w:div w:id="100297951">
      <w:bodyDiv w:val="1"/>
      <w:marLeft w:val="0"/>
      <w:marRight w:val="0"/>
      <w:marTop w:val="0"/>
      <w:marBottom w:val="0"/>
      <w:divBdr>
        <w:top w:val="none" w:sz="0" w:space="0" w:color="auto"/>
        <w:left w:val="none" w:sz="0" w:space="0" w:color="auto"/>
        <w:bottom w:val="none" w:sz="0" w:space="0" w:color="auto"/>
        <w:right w:val="none" w:sz="0" w:space="0" w:color="auto"/>
      </w:divBdr>
      <w:divsChild>
        <w:div w:id="671184621">
          <w:marLeft w:val="640"/>
          <w:marRight w:val="0"/>
          <w:marTop w:val="0"/>
          <w:marBottom w:val="0"/>
          <w:divBdr>
            <w:top w:val="none" w:sz="0" w:space="0" w:color="auto"/>
            <w:left w:val="none" w:sz="0" w:space="0" w:color="auto"/>
            <w:bottom w:val="none" w:sz="0" w:space="0" w:color="auto"/>
            <w:right w:val="none" w:sz="0" w:space="0" w:color="auto"/>
          </w:divBdr>
        </w:div>
        <w:div w:id="181938771">
          <w:marLeft w:val="640"/>
          <w:marRight w:val="0"/>
          <w:marTop w:val="0"/>
          <w:marBottom w:val="0"/>
          <w:divBdr>
            <w:top w:val="none" w:sz="0" w:space="0" w:color="auto"/>
            <w:left w:val="none" w:sz="0" w:space="0" w:color="auto"/>
            <w:bottom w:val="none" w:sz="0" w:space="0" w:color="auto"/>
            <w:right w:val="none" w:sz="0" w:space="0" w:color="auto"/>
          </w:divBdr>
        </w:div>
        <w:div w:id="1667785570">
          <w:marLeft w:val="640"/>
          <w:marRight w:val="0"/>
          <w:marTop w:val="0"/>
          <w:marBottom w:val="0"/>
          <w:divBdr>
            <w:top w:val="none" w:sz="0" w:space="0" w:color="auto"/>
            <w:left w:val="none" w:sz="0" w:space="0" w:color="auto"/>
            <w:bottom w:val="none" w:sz="0" w:space="0" w:color="auto"/>
            <w:right w:val="none" w:sz="0" w:space="0" w:color="auto"/>
          </w:divBdr>
        </w:div>
        <w:div w:id="92602941">
          <w:marLeft w:val="640"/>
          <w:marRight w:val="0"/>
          <w:marTop w:val="0"/>
          <w:marBottom w:val="0"/>
          <w:divBdr>
            <w:top w:val="none" w:sz="0" w:space="0" w:color="auto"/>
            <w:left w:val="none" w:sz="0" w:space="0" w:color="auto"/>
            <w:bottom w:val="none" w:sz="0" w:space="0" w:color="auto"/>
            <w:right w:val="none" w:sz="0" w:space="0" w:color="auto"/>
          </w:divBdr>
        </w:div>
        <w:div w:id="784664150">
          <w:marLeft w:val="640"/>
          <w:marRight w:val="0"/>
          <w:marTop w:val="0"/>
          <w:marBottom w:val="0"/>
          <w:divBdr>
            <w:top w:val="none" w:sz="0" w:space="0" w:color="auto"/>
            <w:left w:val="none" w:sz="0" w:space="0" w:color="auto"/>
            <w:bottom w:val="none" w:sz="0" w:space="0" w:color="auto"/>
            <w:right w:val="none" w:sz="0" w:space="0" w:color="auto"/>
          </w:divBdr>
        </w:div>
        <w:div w:id="1890606051">
          <w:marLeft w:val="640"/>
          <w:marRight w:val="0"/>
          <w:marTop w:val="0"/>
          <w:marBottom w:val="0"/>
          <w:divBdr>
            <w:top w:val="none" w:sz="0" w:space="0" w:color="auto"/>
            <w:left w:val="none" w:sz="0" w:space="0" w:color="auto"/>
            <w:bottom w:val="none" w:sz="0" w:space="0" w:color="auto"/>
            <w:right w:val="none" w:sz="0" w:space="0" w:color="auto"/>
          </w:divBdr>
        </w:div>
      </w:divsChild>
    </w:div>
    <w:div w:id="123353387">
      <w:bodyDiv w:val="1"/>
      <w:marLeft w:val="0"/>
      <w:marRight w:val="0"/>
      <w:marTop w:val="0"/>
      <w:marBottom w:val="0"/>
      <w:divBdr>
        <w:top w:val="none" w:sz="0" w:space="0" w:color="auto"/>
        <w:left w:val="none" w:sz="0" w:space="0" w:color="auto"/>
        <w:bottom w:val="none" w:sz="0" w:space="0" w:color="auto"/>
        <w:right w:val="none" w:sz="0" w:space="0" w:color="auto"/>
      </w:divBdr>
      <w:divsChild>
        <w:div w:id="1644969811">
          <w:marLeft w:val="0"/>
          <w:marRight w:val="0"/>
          <w:marTop w:val="0"/>
          <w:marBottom w:val="0"/>
          <w:divBdr>
            <w:top w:val="none" w:sz="0" w:space="0" w:color="auto"/>
            <w:left w:val="none" w:sz="0" w:space="0" w:color="auto"/>
            <w:bottom w:val="none" w:sz="0" w:space="0" w:color="auto"/>
            <w:right w:val="none" w:sz="0" w:space="0" w:color="auto"/>
          </w:divBdr>
        </w:div>
        <w:div w:id="1658921183">
          <w:marLeft w:val="0"/>
          <w:marRight w:val="0"/>
          <w:marTop w:val="0"/>
          <w:marBottom w:val="0"/>
          <w:divBdr>
            <w:top w:val="none" w:sz="0" w:space="0" w:color="auto"/>
            <w:left w:val="none" w:sz="0" w:space="0" w:color="auto"/>
            <w:bottom w:val="none" w:sz="0" w:space="0" w:color="auto"/>
            <w:right w:val="none" w:sz="0" w:space="0" w:color="auto"/>
          </w:divBdr>
        </w:div>
        <w:div w:id="172378283">
          <w:marLeft w:val="0"/>
          <w:marRight w:val="0"/>
          <w:marTop w:val="0"/>
          <w:marBottom w:val="0"/>
          <w:divBdr>
            <w:top w:val="none" w:sz="0" w:space="0" w:color="auto"/>
            <w:left w:val="none" w:sz="0" w:space="0" w:color="auto"/>
            <w:bottom w:val="none" w:sz="0" w:space="0" w:color="auto"/>
            <w:right w:val="none" w:sz="0" w:space="0" w:color="auto"/>
          </w:divBdr>
        </w:div>
        <w:div w:id="538858914">
          <w:marLeft w:val="0"/>
          <w:marRight w:val="0"/>
          <w:marTop w:val="0"/>
          <w:marBottom w:val="0"/>
          <w:divBdr>
            <w:top w:val="none" w:sz="0" w:space="0" w:color="auto"/>
            <w:left w:val="none" w:sz="0" w:space="0" w:color="auto"/>
            <w:bottom w:val="none" w:sz="0" w:space="0" w:color="auto"/>
            <w:right w:val="none" w:sz="0" w:space="0" w:color="auto"/>
          </w:divBdr>
        </w:div>
        <w:div w:id="763767105">
          <w:marLeft w:val="0"/>
          <w:marRight w:val="0"/>
          <w:marTop w:val="0"/>
          <w:marBottom w:val="0"/>
          <w:divBdr>
            <w:top w:val="none" w:sz="0" w:space="0" w:color="auto"/>
            <w:left w:val="none" w:sz="0" w:space="0" w:color="auto"/>
            <w:bottom w:val="none" w:sz="0" w:space="0" w:color="auto"/>
            <w:right w:val="none" w:sz="0" w:space="0" w:color="auto"/>
          </w:divBdr>
        </w:div>
        <w:div w:id="917639734">
          <w:marLeft w:val="0"/>
          <w:marRight w:val="0"/>
          <w:marTop w:val="0"/>
          <w:marBottom w:val="0"/>
          <w:divBdr>
            <w:top w:val="none" w:sz="0" w:space="0" w:color="auto"/>
            <w:left w:val="none" w:sz="0" w:space="0" w:color="auto"/>
            <w:bottom w:val="none" w:sz="0" w:space="0" w:color="auto"/>
            <w:right w:val="none" w:sz="0" w:space="0" w:color="auto"/>
          </w:divBdr>
        </w:div>
        <w:div w:id="895435055">
          <w:marLeft w:val="0"/>
          <w:marRight w:val="0"/>
          <w:marTop w:val="0"/>
          <w:marBottom w:val="0"/>
          <w:divBdr>
            <w:top w:val="none" w:sz="0" w:space="0" w:color="auto"/>
            <w:left w:val="none" w:sz="0" w:space="0" w:color="auto"/>
            <w:bottom w:val="none" w:sz="0" w:space="0" w:color="auto"/>
            <w:right w:val="none" w:sz="0" w:space="0" w:color="auto"/>
          </w:divBdr>
        </w:div>
        <w:div w:id="225067817">
          <w:marLeft w:val="0"/>
          <w:marRight w:val="0"/>
          <w:marTop w:val="0"/>
          <w:marBottom w:val="0"/>
          <w:divBdr>
            <w:top w:val="none" w:sz="0" w:space="0" w:color="auto"/>
            <w:left w:val="none" w:sz="0" w:space="0" w:color="auto"/>
            <w:bottom w:val="none" w:sz="0" w:space="0" w:color="auto"/>
            <w:right w:val="none" w:sz="0" w:space="0" w:color="auto"/>
          </w:divBdr>
        </w:div>
        <w:div w:id="1377925085">
          <w:marLeft w:val="0"/>
          <w:marRight w:val="0"/>
          <w:marTop w:val="0"/>
          <w:marBottom w:val="0"/>
          <w:divBdr>
            <w:top w:val="none" w:sz="0" w:space="0" w:color="auto"/>
            <w:left w:val="none" w:sz="0" w:space="0" w:color="auto"/>
            <w:bottom w:val="none" w:sz="0" w:space="0" w:color="auto"/>
            <w:right w:val="none" w:sz="0" w:space="0" w:color="auto"/>
          </w:divBdr>
        </w:div>
        <w:div w:id="271790523">
          <w:marLeft w:val="0"/>
          <w:marRight w:val="0"/>
          <w:marTop w:val="0"/>
          <w:marBottom w:val="0"/>
          <w:divBdr>
            <w:top w:val="none" w:sz="0" w:space="0" w:color="auto"/>
            <w:left w:val="none" w:sz="0" w:space="0" w:color="auto"/>
            <w:bottom w:val="none" w:sz="0" w:space="0" w:color="auto"/>
            <w:right w:val="none" w:sz="0" w:space="0" w:color="auto"/>
          </w:divBdr>
        </w:div>
        <w:div w:id="1860972794">
          <w:marLeft w:val="0"/>
          <w:marRight w:val="0"/>
          <w:marTop w:val="0"/>
          <w:marBottom w:val="0"/>
          <w:divBdr>
            <w:top w:val="none" w:sz="0" w:space="0" w:color="auto"/>
            <w:left w:val="none" w:sz="0" w:space="0" w:color="auto"/>
            <w:bottom w:val="none" w:sz="0" w:space="0" w:color="auto"/>
            <w:right w:val="none" w:sz="0" w:space="0" w:color="auto"/>
          </w:divBdr>
        </w:div>
      </w:divsChild>
    </w:div>
    <w:div w:id="168100582">
      <w:bodyDiv w:val="1"/>
      <w:marLeft w:val="0"/>
      <w:marRight w:val="0"/>
      <w:marTop w:val="0"/>
      <w:marBottom w:val="0"/>
      <w:divBdr>
        <w:top w:val="none" w:sz="0" w:space="0" w:color="auto"/>
        <w:left w:val="none" w:sz="0" w:space="0" w:color="auto"/>
        <w:bottom w:val="none" w:sz="0" w:space="0" w:color="auto"/>
        <w:right w:val="none" w:sz="0" w:space="0" w:color="auto"/>
      </w:divBdr>
      <w:divsChild>
        <w:div w:id="1198540332">
          <w:marLeft w:val="640"/>
          <w:marRight w:val="0"/>
          <w:marTop w:val="0"/>
          <w:marBottom w:val="0"/>
          <w:divBdr>
            <w:top w:val="none" w:sz="0" w:space="0" w:color="auto"/>
            <w:left w:val="none" w:sz="0" w:space="0" w:color="auto"/>
            <w:bottom w:val="none" w:sz="0" w:space="0" w:color="auto"/>
            <w:right w:val="none" w:sz="0" w:space="0" w:color="auto"/>
          </w:divBdr>
        </w:div>
        <w:div w:id="5137198">
          <w:marLeft w:val="640"/>
          <w:marRight w:val="0"/>
          <w:marTop w:val="0"/>
          <w:marBottom w:val="0"/>
          <w:divBdr>
            <w:top w:val="none" w:sz="0" w:space="0" w:color="auto"/>
            <w:left w:val="none" w:sz="0" w:space="0" w:color="auto"/>
            <w:bottom w:val="none" w:sz="0" w:space="0" w:color="auto"/>
            <w:right w:val="none" w:sz="0" w:space="0" w:color="auto"/>
          </w:divBdr>
        </w:div>
        <w:div w:id="1723553428">
          <w:marLeft w:val="640"/>
          <w:marRight w:val="0"/>
          <w:marTop w:val="0"/>
          <w:marBottom w:val="0"/>
          <w:divBdr>
            <w:top w:val="none" w:sz="0" w:space="0" w:color="auto"/>
            <w:left w:val="none" w:sz="0" w:space="0" w:color="auto"/>
            <w:bottom w:val="none" w:sz="0" w:space="0" w:color="auto"/>
            <w:right w:val="none" w:sz="0" w:space="0" w:color="auto"/>
          </w:divBdr>
        </w:div>
        <w:div w:id="810564667">
          <w:marLeft w:val="640"/>
          <w:marRight w:val="0"/>
          <w:marTop w:val="0"/>
          <w:marBottom w:val="0"/>
          <w:divBdr>
            <w:top w:val="none" w:sz="0" w:space="0" w:color="auto"/>
            <w:left w:val="none" w:sz="0" w:space="0" w:color="auto"/>
            <w:bottom w:val="none" w:sz="0" w:space="0" w:color="auto"/>
            <w:right w:val="none" w:sz="0" w:space="0" w:color="auto"/>
          </w:divBdr>
        </w:div>
        <w:div w:id="2031761443">
          <w:marLeft w:val="640"/>
          <w:marRight w:val="0"/>
          <w:marTop w:val="0"/>
          <w:marBottom w:val="0"/>
          <w:divBdr>
            <w:top w:val="none" w:sz="0" w:space="0" w:color="auto"/>
            <w:left w:val="none" w:sz="0" w:space="0" w:color="auto"/>
            <w:bottom w:val="none" w:sz="0" w:space="0" w:color="auto"/>
            <w:right w:val="none" w:sz="0" w:space="0" w:color="auto"/>
          </w:divBdr>
        </w:div>
        <w:div w:id="37704036">
          <w:marLeft w:val="640"/>
          <w:marRight w:val="0"/>
          <w:marTop w:val="0"/>
          <w:marBottom w:val="0"/>
          <w:divBdr>
            <w:top w:val="none" w:sz="0" w:space="0" w:color="auto"/>
            <w:left w:val="none" w:sz="0" w:space="0" w:color="auto"/>
            <w:bottom w:val="none" w:sz="0" w:space="0" w:color="auto"/>
            <w:right w:val="none" w:sz="0" w:space="0" w:color="auto"/>
          </w:divBdr>
        </w:div>
        <w:div w:id="922301312">
          <w:marLeft w:val="640"/>
          <w:marRight w:val="0"/>
          <w:marTop w:val="0"/>
          <w:marBottom w:val="0"/>
          <w:divBdr>
            <w:top w:val="none" w:sz="0" w:space="0" w:color="auto"/>
            <w:left w:val="none" w:sz="0" w:space="0" w:color="auto"/>
            <w:bottom w:val="none" w:sz="0" w:space="0" w:color="auto"/>
            <w:right w:val="none" w:sz="0" w:space="0" w:color="auto"/>
          </w:divBdr>
        </w:div>
        <w:div w:id="1163399719">
          <w:marLeft w:val="640"/>
          <w:marRight w:val="0"/>
          <w:marTop w:val="0"/>
          <w:marBottom w:val="0"/>
          <w:divBdr>
            <w:top w:val="none" w:sz="0" w:space="0" w:color="auto"/>
            <w:left w:val="none" w:sz="0" w:space="0" w:color="auto"/>
            <w:bottom w:val="none" w:sz="0" w:space="0" w:color="auto"/>
            <w:right w:val="none" w:sz="0" w:space="0" w:color="auto"/>
          </w:divBdr>
        </w:div>
        <w:div w:id="489442179">
          <w:marLeft w:val="640"/>
          <w:marRight w:val="0"/>
          <w:marTop w:val="0"/>
          <w:marBottom w:val="0"/>
          <w:divBdr>
            <w:top w:val="none" w:sz="0" w:space="0" w:color="auto"/>
            <w:left w:val="none" w:sz="0" w:space="0" w:color="auto"/>
            <w:bottom w:val="none" w:sz="0" w:space="0" w:color="auto"/>
            <w:right w:val="none" w:sz="0" w:space="0" w:color="auto"/>
          </w:divBdr>
        </w:div>
        <w:div w:id="1701468438">
          <w:marLeft w:val="640"/>
          <w:marRight w:val="0"/>
          <w:marTop w:val="0"/>
          <w:marBottom w:val="0"/>
          <w:divBdr>
            <w:top w:val="none" w:sz="0" w:space="0" w:color="auto"/>
            <w:left w:val="none" w:sz="0" w:space="0" w:color="auto"/>
            <w:bottom w:val="none" w:sz="0" w:space="0" w:color="auto"/>
            <w:right w:val="none" w:sz="0" w:space="0" w:color="auto"/>
          </w:divBdr>
        </w:div>
      </w:divsChild>
    </w:div>
    <w:div w:id="183976992">
      <w:bodyDiv w:val="1"/>
      <w:marLeft w:val="0"/>
      <w:marRight w:val="0"/>
      <w:marTop w:val="0"/>
      <w:marBottom w:val="0"/>
      <w:divBdr>
        <w:top w:val="none" w:sz="0" w:space="0" w:color="auto"/>
        <w:left w:val="none" w:sz="0" w:space="0" w:color="auto"/>
        <w:bottom w:val="none" w:sz="0" w:space="0" w:color="auto"/>
        <w:right w:val="none" w:sz="0" w:space="0" w:color="auto"/>
      </w:divBdr>
      <w:divsChild>
        <w:div w:id="2033876565">
          <w:marLeft w:val="640"/>
          <w:marRight w:val="0"/>
          <w:marTop w:val="0"/>
          <w:marBottom w:val="0"/>
          <w:divBdr>
            <w:top w:val="none" w:sz="0" w:space="0" w:color="auto"/>
            <w:left w:val="none" w:sz="0" w:space="0" w:color="auto"/>
            <w:bottom w:val="none" w:sz="0" w:space="0" w:color="auto"/>
            <w:right w:val="none" w:sz="0" w:space="0" w:color="auto"/>
          </w:divBdr>
        </w:div>
        <w:div w:id="199368947">
          <w:marLeft w:val="640"/>
          <w:marRight w:val="0"/>
          <w:marTop w:val="0"/>
          <w:marBottom w:val="0"/>
          <w:divBdr>
            <w:top w:val="none" w:sz="0" w:space="0" w:color="auto"/>
            <w:left w:val="none" w:sz="0" w:space="0" w:color="auto"/>
            <w:bottom w:val="none" w:sz="0" w:space="0" w:color="auto"/>
            <w:right w:val="none" w:sz="0" w:space="0" w:color="auto"/>
          </w:divBdr>
        </w:div>
        <w:div w:id="1977682194">
          <w:marLeft w:val="640"/>
          <w:marRight w:val="0"/>
          <w:marTop w:val="0"/>
          <w:marBottom w:val="0"/>
          <w:divBdr>
            <w:top w:val="none" w:sz="0" w:space="0" w:color="auto"/>
            <w:left w:val="none" w:sz="0" w:space="0" w:color="auto"/>
            <w:bottom w:val="none" w:sz="0" w:space="0" w:color="auto"/>
            <w:right w:val="none" w:sz="0" w:space="0" w:color="auto"/>
          </w:divBdr>
        </w:div>
        <w:div w:id="492256242">
          <w:marLeft w:val="640"/>
          <w:marRight w:val="0"/>
          <w:marTop w:val="0"/>
          <w:marBottom w:val="0"/>
          <w:divBdr>
            <w:top w:val="none" w:sz="0" w:space="0" w:color="auto"/>
            <w:left w:val="none" w:sz="0" w:space="0" w:color="auto"/>
            <w:bottom w:val="none" w:sz="0" w:space="0" w:color="auto"/>
            <w:right w:val="none" w:sz="0" w:space="0" w:color="auto"/>
          </w:divBdr>
        </w:div>
        <w:div w:id="725689157">
          <w:marLeft w:val="640"/>
          <w:marRight w:val="0"/>
          <w:marTop w:val="0"/>
          <w:marBottom w:val="0"/>
          <w:divBdr>
            <w:top w:val="none" w:sz="0" w:space="0" w:color="auto"/>
            <w:left w:val="none" w:sz="0" w:space="0" w:color="auto"/>
            <w:bottom w:val="none" w:sz="0" w:space="0" w:color="auto"/>
            <w:right w:val="none" w:sz="0" w:space="0" w:color="auto"/>
          </w:divBdr>
        </w:div>
        <w:div w:id="1580360982">
          <w:marLeft w:val="640"/>
          <w:marRight w:val="0"/>
          <w:marTop w:val="0"/>
          <w:marBottom w:val="0"/>
          <w:divBdr>
            <w:top w:val="none" w:sz="0" w:space="0" w:color="auto"/>
            <w:left w:val="none" w:sz="0" w:space="0" w:color="auto"/>
            <w:bottom w:val="none" w:sz="0" w:space="0" w:color="auto"/>
            <w:right w:val="none" w:sz="0" w:space="0" w:color="auto"/>
          </w:divBdr>
        </w:div>
        <w:div w:id="1809199808">
          <w:marLeft w:val="640"/>
          <w:marRight w:val="0"/>
          <w:marTop w:val="0"/>
          <w:marBottom w:val="0"/>
          <w:divBdr>
            <w:top w:val="none" w:sz="0" w:space="0" w:color="auto"/>
            <w:left w:val="none" w:sz="0" w:space="0" w:color="auto"/>
            <w:bottom w:val="none" w:sz="0" w:space="0" w:color="auto"/>
            <w:right w:val="none" w:sz="0" w:space="0" w:color="auto"/>
          </w:divBdr>
        </w:div>
        <w:div w:id="1073160809">
          <w:marLeft w:val="640"/>
          <w:marRight w:val="0"/>
          <w:marTop w:val="0"/>
          <w:marBottom w:val="0"/>
          <w:divBdr>
            <w:top w:val="none" w:sz="0" w:space="0" w:color="auto"/>
            <w:left w:val="none" w:sz="0" w:space="0" w:color="auto"/>
            <w:bottom w:val="none" w:sz="0" w:space="0" w:color="auto"/>
            <w:right w:val="none" w:sz="0" w:space="0" w:color="auto"/>
          </w:divBdr>
        </w:div>
        <w:div w:id="1451634096">
          <w:marLeft w:val="640"/>
          <w:marRight w:val="0"/>
          <w:marTop w:val="0"/>
          <w:marBottom w:val="0"/>
          <w:divBdr>
            <w:top w:val="none" w:sz="0" w:space="0" w:color="auto"/>
            <w:left w:val="none" w:sz="0" w:space="0" w:color="auto"/>
            <w:bottom w:val="none" w:sz="0" w:space="0" w:color="auto"/>
            <w:right w:val="none" w:sz="0" w:space="0" w:color="auto"/>
          </w:divBdr>
        </w:div>
        <w:div w:id="1751270855">
          <w:marLeft w:val="640"/>
          <w:marRight w:val="0"/>
          <w:marTop w:val="0"/>
          <w:marBottom w:val="0"/>
          <w:divBdr>
            <w:top w:val="none" w:sz="0" w:space="0" w:color="auto"/>
            <w:left w:val="none" w:sz="0" w:space="0" w:color="auto"/>
            <w:bottom w:val="none" w:sz="0" w:space="0" w:color="auto"/>
            <w:right w:val="none" w:sz="0" w:space="0" w:color="auto"/>
          </w:divBdr>
        </w:div>
        <w:div w:id="84352121">
          <w:marLeft w:val="640"/>
          <w:marRight w:val="0"/>
          <w:marTop w:val="0"/>
          <w:marBottom w:val="0"/>
          <w:divBdr>
            <w:top w:val="none" w:sz="0" w:space="0" w:color="auto"/>
            <w:left w:val="none" w:sz="0" w:space="0" w:color="auto"/>
            <w:bottom w:val="none" w:sz="0" w:space="0" w:color="auto"/>
            <w:right w:val="none" w:sz="0" w:space="0" w:color="auto"/>
          </w:divBdr>
        </w:div>
        <w:div w:id="1611937821">
          <w:marLeft w:val="640"/>
          <w:marRight w:val="0"/>
          <w:marTop w:val="0"/>
          <w:marBottom w:val="0"/>
          <w:divBdr>
            <w:top w:val="none" w:sz="0" w:space="0" w:color="auto"/>
            <w:left w:val="none" w:sz="0" w:space="0" w:color="auto"/>
            <w:bottom w:val="none" w:sz="0" w:space="0" w:color="auto"/>
            <w:right w:val="none" w:sz="0" w:space="0" w:color="auto"/>
          </w:divBdr>
        </w:div>
      </w:divsChild>
    </w:div>
    <w:div w:id="188877386">
      <w:bodyDiv w:val="1"/>
      <w:marLeft w:val="0"/>
      <w:marRight w:val="0"/>
      <w:marTop w:val="0"/>
      <w:marBottom w:val="0"/>
      <w:divBdr>
        <w:top w:val="none" w:sz="0" w:space="0" w:color="auto"/>
        <w:left w:val="none" w:sz="0" w:space="0" w:color="auto"/>
        <w:bottom w:val="none" w:sz="0" w:space="0" w:color="auto"/>
        <w:right w:val="none" w:sz="0" w:space="0" w:color="auto"/>
      </w:divBdr>
      <w:divsChild>
        <w:div w:id="140928974">
          <w:marLeft w:val="0"/>
          <w:marRight w:val="0"/>
          <w:marTop w:val="0"/>
          <w:marBottom w:val="0"/>
          <w:divBdr>
            <w:top w:val="none" w:sz="0" w:space="0" w:color="auto"/>
            <w:left w:val="none" w:sz="0" w:space="0" w:color="auto"/>
            <w:bottom w:val="none" w:sz="0" w:space="0" w:color="auto"/>
            <w:right w:val="none" w:sz="0" w:space="0" w:color="auto"/>
          </w:divBdr>
        </w:div>
        <w:div w:id="1916166661">
          <w:marLeft w:val="0"/>
          <w:marRight w:val="0"/>
          <w:marTop w:val="0"/>
          <w:marBottom w:val="0"/>
          <w:divBdr>
            <w:top w:val="none" w:sz="0" w:space="0" w:color="auto"/>
            <w:left w:val="none" w:sz="0" w:space="0" w:color="auto"/>
            <w:bottom w:val="none" w:sz="0" w:space="0" w:color="auto"/>
            <w:right w:val="none" w:sz="0" w:space="0" w:color="auto"/>
          </w:divBdr>
        </w:div>
        <w:div w:id="1736735464">
          <w:marLeft w:val="0"/>
          <w:marRight w:val="0"/>
          <w:marTop w:val="0"/>
          <w:marBottom w:val="0"/>
          <w:divBdr>
            <w:top w:val="none" w:sz="0" w:space="0" w:color="auto"/>
            <w:left w:val="none" w:sz="0" w:space="0" w:color="auto"/>
            <w:bottom w:val="none" w:sz="0" w:space="0" w:color="auto"/>
            <w:right w:val="none" w:sz="0" w:space="0" w:color="auto"/>
          </w:divBdr>
        </w:div>
        <w:div w:id="530727464">
          <w:marLeft w:val="0"/>
          <w:marRight w:val="0"/>
          <w:marTop w:val="0"/>
          <w:marBottom w:val="0"/>
          <w:divBdr>
            <w:top w:val="none" w:sz="0" w:space="0" w:color="auto"/>
            <w:left w:val="none" w:sz="0" w:space="0" w:color="auto"/>
            <w:bottom w:val="none" w:sz="0" w:space="0" w:color="auto"/>
            <w:right w:val="none" w:sz="0" w:space="0" w:color="auto"/>
          </w:divBdr>
        </w:div>
        <w:div w:id="454443960">
          <w:marLeft w:val="0"/>
          <w:marRight w:val="0"/>
          <w:marTop w:val="0"/>
          <w:marBottom w:val="0"/>
          <w:divBdr>
            <w:top w:val="none" w:sz="0" w:space="0" w:color="auto"/>
            <w:left w:val="none" w:sz="0" w:space="0" w:color="auto"/>
            <w:bottom w:val="none" w:sz="0" w:space="0" w:color="auto"/>
            <w:right w:val="none" w:sz="0" w:space="0" w:color="auto"/>
          </w:divBdr>
        </w:div>
        <w:div w:id="926578512">
          <w:marLeft w:val="0"/>
          <w:marRight w:val="0"/>
          <w:marTop w:val="0"/>
          <w:marBottom w:val="0"/>
          <w:divBdr>
            <w:top w:val="none" w:sz="0" w:space="0" w:color="auto"/>
            <w:left w:val="none" w:sz="0" w:space="0" w:color="auto"/>
            <w:bottom w:val="none" w:sz="0" w:space="0" w:color="auto"/>
            <w:right w:val="none" w:sz="0" w:space="0" w:color="auto"/>
          </w:divBdr>
        </w:div>
        <w:div w:id="1590776797">
          <w:marLeft w:val="0"/>
          <w:marRight w:val="0"/>
          <w:marTop w:val="0"/>
          <w:marBottom w:val="0"/>
          <w:divBdr>
            <w:top w:val="none" w:sz="0" w:space="0" w:color="auto"/>
            <w:left w:val="none" w:sz="0" w:space="0" w:color="auto"/>
            <w:bottom w:val="none" w:sz="0" w:space="0" w:color="auto"/>
            <w:right w:val="none" w:sz="0" w:space="0" w:color="auto"/>
          </w:divBdr>
        </w:div>
        <w:div w:id="1631205332">
          <w:marLeft w:val="0"/>
          <w:marRight w:val="0"/>
          <w:marTop w:val="0"/>
          <w:marBottom w:val="0"/>
          <w:divBdr>
            <w:top w:val="none" w:sz="0" w:space="0" w:color="auto"/>
            <w:left w:val="none" w:sz="0" w:space="0" w:color="auto"/>
            <w:bottom w:val="none" w:sz="0" w:space="0" w:color="auto"/>
            <w:right w:val="none" w:sz="0" w:space="0" w:color="auto"/>
          </w:divBdr>
        </w:div>
        <w:div w:id="1871215236">
          <w:marLeft w:val="0"/>
          <w:marRight w:val="0"/>
          <w:marTop w:val="0"/>
          <w:marBottom w:val="0"/>
          <w:divBdr>
            <w:top w:val="none" w:sz="0" w:space="0" w:color="auto"/>
            <w:left w:val="none" w:sz="0" w:space="0" w:color="auto"/>
            <w:bottom w:val="none" w:sz="0" w:space="0" w:color="auto"/>
            <w:right w:val="none" w:sz="0" w:space="0" w:color="auto"/>
          </w:divBdr>
        </w:div>
        <w:div w:id="662244403">
          <w:marLeft w:val="0"/>
          <w:marRight w:val="0"/>
          <w:marTop w:val="0"/>
          <w:marBottom w:val="0"/>
          <w:divBdr>
            <w:top w:val="none" w:sz="0" w:space="0" w:color="auto"/>
            <w:left w:val="none" w:sz="0" w:space="0" w:color="auto"/>
            <w:bottom w:val="none" w:sz="0" w:space="0" w:color="auto"/>
            <w:right w:val="none" w:sz="0" w:space="0" w:color="auto"/>
          </w:divBdr>
        </w:div>
        <w:div w:id="732001706">
          <w:marLeft w:val="0"/>
          <w:marRight w:val="0"/>
          <w:marTop w:val="0"/>
          <w:marBottom w:val="0"/>
          <w:divBdr>
            <w:top w:val="none" w:sz="0" w:space="0" w:color="auto"/>
            <w:left w:val="none" w:sz="0" w:space="0" w:color="auto"/>
            <w:bottom w:val="none" w:sz="0" w:space="0" w:color="auto"/>
            <w:right w:val="none" w:sz="0" w:space="0" w:color="auto"/>
          </w:divBdr>
        </w:div>
      </w:divsChild>
    </w:div>
    <w:div w:id="202057541">
      <w:bodyDiv w:val="1"/>
      <w:marLeft w:val="0"/>
      <w:marRight w:val="0"/>
      <w:marTop w:val="0"/>
      <w:marBottom w:val="0"/>
      <w:divBdr>
        <w:top w:val="none" w:sz="0" w:space="0" w:color="auto"/>
        <w:left w:val="none" w:sz="0" w:space="0" w:color="auto"/>
        <w:bottom w:val="none" w:sz="0" w:space="0" w:color="auto"/>
        <w:right w:val="none" w:sz="0" w:space="0" w:color="auto"/>
      </w:divBdr>
      <w:divsChild>
        <w:div w:id="599946578">
          <w:marLeft w:val="0"/>
          <w:marRight w:val="0"/>
          <w:marTop w:val="0"/>
          <w:marBottom w:val="0"/>
          <w:divBdr>
            <w:top w:val="none" w:sz="0" w:space="0" w:color="auto"/>
            <w:left w:val="none" w:sz="0" w:space="0" w:color="auto"/>
            <w:bottom w:val="none" w:sz="0" w:space="0" w:color="auto"/>
            <w:right w:val="none" w:sz="0" w:space="0" w:color="auto"/>
          </w:divBdr>
        </w:div>
        <w:div w:id="1177382602">
          <w:marLeft w:val="0"/>
          <w:marRight w:val="0"/>
          <w:marTop w:val="0"/>
          <w:marBottom w:val="0"/>
          <w:divBdr>
            <w:top w:val="none" w:sz="0" w:space="0" w:color="auto"/>
            <w:left w:val="none" w:sz="0" w:space="0" w:color="auto"/>
            <w:bottom w:val="none" w:sz="0" w:space="0" w:color="auto"/>
            <w:right w:val="none" w:sz="0" w:space="0" w:color="auto"/>
          </w:divBdr>
        </w:div>
        <w:div w:id="1824587922">
          <w:marLeft w:val="0"/>
          <w:marRight w:val="0"/>
          <w:marTop w:val="0"/>
          <w:marBottom w:val="0"/>
          <w:divBdr>
            <w:top w:val="none" w:sz="0" w:space="0" w:color="auto"/>
            <w:left w:val="none" w:sz="0" w:space="0" w:color="auto"/>
            <w:bottom w:val="none" w:sz="0" w:space="0" w:color="auto"/>
            <w:right w:val="none" w:sz="0" w:space="0" w:color="auto"/>
          </w:divBdr>
        </w:div>
        <w:div w:id="1267813683">
          <w:marLeft w:val="0"/>
          <w:marRight w:val="0"/>
          <w:marTop w:val="0"/>
          <w:marBottom w:val="0"/>
          <w:divBdr>
            <w:top w:val="none" w:sz="0" w:space="0" w:color="auto"/>
            <w:left w:val="none" w:sz="0" w:space="0" w:color="auto"/>
            <w:bottom w:val="none" w:sz="0" w:space="0" w:color="auto"/>
            <w:right w:val="none" w:sz="0" w:space="0" w:color="auto"/>
          </w:divBdr>
        </w:div>
        <w:div w:id="486478142">
          <w:marLeft w:val="0"/>
          <w:marRight w:val="0"/>
          <w:marTop w:val="0"/>
          <w:marBottom w:val="0"/>
          <w:divBdr>
            <w:top w:val="none" w:sz="0" w:space="0" w:color="auto"/>
            <w:left w:val="none" w:sz="0" w:space="0" w:color="auto"/>
            <w:bottom w:val="none" w:sz="0" w:space="0" w:color="auto"/>
            <w:right w:val="none" w:sz="0" w:space="0" w:color="auto"/>
          </w:divBdr>
        </w:div>
        <w:div w:id="1649674891">
          <w:marLeft w:val="0"/>
          <w:marRight w:val="0"/>
          <w:marTop w:val="0"/>
          <w:marBottom w:val="0"/>
          <w:divBdr>
            <w:top w:val="none" w:sz="0" w:space="0" w:color="auto"/>
            <w:left w:val="none" w:sz="0" w:space="0" w:color="auto"/>
            <w:bottom w:val="none" w:sz="0" w:space="0" w:color="auto"/>
            <w:right w:val="none" w:sz="0" w:space="0" w:color="auto"/>
          </w:divBdr>
        </w:div>
        <w:div w:id="1776244949">
          <w:marLeft w:val="0"/>
          <w:marRight w:val="0"/>
          <w:marTop w:val="0"/>
          <w:marBottom w:val="0"/>
          <w:divBdr>
            <w:top w:val="none" w:sz="0" w:space="0" w:color="auto"/>
            <w:left w:val="none" w:sz="0" w:space="0" w:color="auto"/>
            <w:bottom w:val="none" w:sz="0" w:space="0" w:color="auto"/>
            <w:right w:val="none" w:sz="0" w:space="0" w:color="auto"/>
          </w:divBdr>
        </w:div>
        <w:div w:id="2137554113">
          <w:marLeft w:val="0"/>
          <w:marRight w:val="0"/>
          <w:marTop w:val="0"/>
          <w:marBottom w:val="0"/>
          <w:divBdr>
            <w:top w:val="none" w:sz="0" w:space="0" w:color="auto"/>
            <w:left w:val="none" w:sz="0" w:space="0" w:color="auto"/>
            <w:bottom w:val="none" w:sz="0" w:space="0" w:color="auto"/>
            <w:right w:val="none" w:sz="0" w:space="0" w:color="auto"/>
          </w:divBdr>
        </w:div>
        <w:div w:id="2086030696">
          <w:marLeft w:val="0"/>
          <w:marRight w:val="0"/>
          <w:marTop w:val="0"/>
          <w:marBottom w:val="0"/>
          <w:divBdr>
            <w:top w:val="none" w:sz="0" w:space="0" w:color="auto"/>
            <w:left w:val="none" w:sz="0" w:space="0" w:color="auto"/>
            <w:bottom w:val="none" w:sz="0" w:space="0" w:color="auto"/>
            <w:right w:val="none" w:sz="0" w:space="0" w:color="auto"/>
          </w:divBdr>
        </w:div>
        <w:div w:id="870801495">
          <w:marLeft w:val="0"/>
          <w:marRight w:val="0"/>
          <w:marTop w:val="0"/>
          <w:marBottom w:val="0"/>
          <w:divBdr>
            <w:top w:val="none" w:sz="0" w:space="0" w:color="auto"/>
            <w:left w:val="none" w:sz="0" w:space="0" w:color="auto"/>
            <w:bottom w:val="none" w:sz="0" w:space="0" w:color="auto"/>
            <w:right w:val="none" w:sz="0" w:space="0" w:color="auto"/>
          </w:divBdr>
        </w:div>
        <w:div w:id="225654088">
          <w:marLeft w:val="0"/>
          <w:marRight w:val="0"/>
          <w:marTop w:val="0"/>
          <w:marBottom w:val="0"/>
          <w:divBdr>
            <w:top w:val="none" w:sz="0" w:space="0" w:color="auto"/>
            <w:left w:val="none" w:sz="0" w:space="0" w:color="auto"/>
            <w:bottom w:val="none" w:sz="0" w:space="0" w:color="auto"/>
            <w:right w:val="none" w:sz="0" w:space="0" w:color="auto"/>
          </w:divBdr>
        </w:div>
      </w:divsChild>
    </w:div>
    <w:div w:id="202405219">
      <w:bodyDiv w:val="1"/>
      <w:marLeft w:val="0"/>
      <w:marRight w:val="0"/>
      <w:marTop w:val="0"/>
      <w:marBottom w:val="0"/>
      <w:divBdr>
        <w:top w:val="none" w:sz="0" w:space="0" w:color="auto"/>
        <w:left w:val="none" w:sz="0" w:space="0" w:color="auto"/>
        <w:bottom w:val="none" w:sz="0" w:space="0" w:color="auto"/>
        <w:right w:val="none" w:sz="0" w:space="0" w:color="auto"/>
      </w:divBdr>
      <w:divsChild>
        <w:div w:id="245041141">
          <w:marLeft w:val="640"/>
          <w:marRight w:val="0"/>
          <w:marTop w:val="0"/>
          <w:marBottom w:val="0"/>
          <w:divBdr>
            <w:top w:val="none" w:sz="0" w:space="0" w:color="auto"/>
            <w:left w:val="none" w:sz="0" w:space="0" w:color="auto"/>
            <w:bottom w:val="none" w:sz="0" w:space="0" w:color="auto"/>
            <w:right w:val="none" w:sz="0" w:space="0" w:color="auto"/>
          </w:divBdr>
        </w:div>
        <w:div w:id="1519076674">
          <w:marLeft w:val="640"/>
          <w:marRight w:val="0"/>
          <w:marTop w:val="0"/>
          <w:marBottom w:val="0"/>
          <w:divBdr>
            <w:top w:val="none" w:sz="0" w:space="0" w:color="auto"/>
            <w:left w:val="none" w:sz="0" w:space="0" w:color="auto"/>
            <w:bottom w:val="none" w:sz="0" w:space="0" w:color="auto"/>
            <w:right w:val="none" w:sz="0" w:space="0" w:color="auto"/>
          </w:divBdr>
        </w:div>
        <w:div w:id="1125269313">
          <w:marLeft w:val="640"/>
          <w:marRight w:val="0"/>
          <w:marTop w:val="0"/>
          <w:marBottom w:val="0"/>
          <w:divBdr>
            <w:top w:val="none" w:sz="0" w:space="0" w:color="auto"/>
            <w:left w:val="none" w:sz="0" w:space="0" w:color="auto"/>
            <w:bottom w:val="none" w:sz="0" w:space="0" w:color="auto"/>
            <w:right w:val="none" w:sz="0" w:space="0" w:color="auto"/>
          </w:divBdr>
        </w:div>
        <w:div w:id="1952205079">
          <w:marLeft w:val="640"/>
          <w:marRight w:val="0"/>
          <w:marTop w:val="0"/>
          <w:marBottom w:val="0"/>
          <w:divBdr>
            <w:top w:val="none" w:sz="0" w:space="0" w:color="auto"/>
            <w:left w:val="none" w:sz="0" w:space="0" w:color="auto"/>
            <w:bottom w:val="none" w:sz="0" w:space="0" w:color="auto"/>
            <w:right w:val="none" w:sz="0" w:space="0" w:color="auto"/>
          </w:divBdr>
        </w:div>
        <w:div w:id="775559941">
          <w:marLeft w:val="640"/>
          <w:marRight w:val="0"/>
          <w:marTop w:val="0"/>
          <w:marBottom w:val="0"/>
          <w:divBdr>
            <w:top w:val="none" w:sz="0" w:space="0" w:color="auto"/>
            <w:left w:val="none" w:sz="0" w:space="0" w:color="auto"/>
            <w:bottom w:val="none" w:sz="0" w:space="0" w:color="auto"/>
            <w:right w:val="none" w:sz="0" w:space="0" w:color="auto"/>
          </w:divBdr>
        </w:div>
        <w:div w:id="1366709430">
          <w:marLeft w:val="640"/>
          <w:marRight w:val="0"/>
          <w:marTop w:val="0"/>
          <w:marBottom w:val="0"/>
          <w:divBdr>
            <w:top w:val="none" w:sz="0" w:space="0" w:color="auto"/>
            <w:left w:val="none" w:sz="0" w:space="0" w:color="auto"/>
            <w:bottom w:val="none" w:sz="0" w:space="0" w:color="auto"/>
            <w:right w:val="none" w:sz="0" w:space="0" w:color="auto"/>
          </w:divBdr>
        </w:div>
        <w:div w:id="1473597917">
          <w:marLeft w:val="640"/>
          <w:marRight w:val="0"/>
          <w:marTop w:val="0"/>
          <w:marBottom w:val="0"/>
          <w:divBdr>
            <w:top w:val="none" w:sz="0" w:space="0" w:color="auto"/>
            <w:left w:val="none" w:sz="0" w:space="0" w:color="auto"/>
            <w:bottom w:val="none" w:sz="0" w:space="0" w:color="auto"/>
            <w:right w:val="none" w:sz="0" w:space="0" w:color="auto"/>
          </w:divBdr>
        </w:div>
        <w:div w:id="877746028">
          <w:marLeft w:val="640"/>
          <w:marRight w:val="0"/>
          <w:marTop w:val="0"/>
          <w:marBottom w:val="0"/>
          <w:divBdr>
            <w:top w:val="none" w:sz="0" w:space="0" w:color="auto"/>
            <w:left w:val="none" w:sz="0" w:space="0" w:color="auto"/>
            <w:bottom w:val="none" w:sz="0" w:space="0" w:color="auto"/>
            <w:right w:val="none" w:sz="0" w:space="0" w:color="auto"/>
          </w:divBdr>
        </w:div>
        <w:div w:id="380903201">
          <w:marLeft w:val="640"/>
          <w:marRight w:val="0"/>
          <w:marTop w:val="0"/>
          <w:marBottom w:val="0"/>
          <w:divBdr>
            <w:top w:val="none" w:sz="0" w:space="0" w:color="auto"/>
            <w:left w:val="none" w:sz="0" w:space="0" w:color="auto"/>
            <w:bottom w:val="none" w:sz="0" w:space="0" w:color="auto"/>
            <w:right w:val="none" w:sz="0" w:space="0" w:color="auto"/>
          </w:divBdr>
        </w:div>
      </w:divsChild>
    </w:div>
    <w:div w:id="279654686">
      <w:bodyDiv w:val="1"/>
      <w:marLeft w:val="0"/>
      <w:marRight w:val="0"/>
      <w:marTop w:val="0"/>
      <w:marBottom w:val="0"/>
      <w:divBdr>
        <w:top w:val="none" w:sz="0" w:space="0" w:color="auto"/>
        <w:left w:val="none" w:sz="0" w:space="0" w:color="auto"/>
        <w:bottom w:val="none" w:sz="0" w:space="0" w:color="auto"/>
        <w:right w:val="none" w:sz="0" w:space="0" w:color="auto"/>
      </w:divBdr>
      <w:divsChild>
        <w:div w:id="964850730">
          <w:marLeft w:val="640"/>
          <w:marRight w:val="0"/>
          <w:marTop w:val="0"/>
          <w:marBottom w:val="0"/>
          <w:divBdr>
            <w:top w:val="none" w:sz="0" w:space="0" w:color="auto"/>
            <w:left w:val="none" w:sz="0" w:space="0" w:color="auto"/>
            <w:bottom w:val="none" w:sz="0" w:space="0" w:color="auto"/>
            <w:right w:val="none" w:sz="0" w:space="0" w:color="auto"/>
          </w:divBdr>
        </w:div>
        <w:div w:id="2128700587">
          <w:marLeft w:val="640"/>
          <w:marRight w:val="0"/>
          <w:marTop w:val="0"/>
          <w:marBottom w:val="0"/>
          <w:divBdr>
            <w:top w:val="none" w:sz="0" w:space="0" w:color="auto"/>
            <w:left w:val="none" w:sz="0" w:space="0" w:color="auto"/>
            <w:bottom w:val="none" w:sz="0" w:space="0" w:color="auto"/>
            <w:right w:val="none" w:sz="0" w:space="0" w:color="auto"/>
          </w:divBdr>
        </w:div>
        <w:div w:id="325548074">
          <w:marLeft w:val="640"/>
          <w:marRight w:val="0"/>
          <w:marTop w:val="0"/>
          <w:marBottom w:val="0"/>
          <w:divBdr>
            <w:top w:val="none" w:sz="0" w:space="0" w:color="auto"/>
            <w:left w:val="none" w:sz="0" w:space="0" w:color="auto"/>
            <w:bottom w:val="none" w:sz="0" w:space="0" w:color="auto"/>
            <w:right w:val="none" w:sz="0" w:space="0" w:color="auto"/>
          </w:divBdr>
        </w:div>
        <w:div w:id="313918933">
          <w:marLeft w:val="640"/>
          <w:marRight w:val="0"/>
          <w:marTop w:val="0"/>
          <w:marBottom w:val="0"/>
          <w:divBdr>
            <w:top w:val="none" w:sz="0" w:space="0" w:color="auto"/>
            <w:left w:val="none" w:sz="0" w:space="0" w:color="auto"/>
            <w:bottom w:val="none" w:sz="0" w:space="0" w:color="auto"/>
            <w:right w:val="none" w:sz="0" w:space="0" w:color="auto"/>
          </w:divBdr>
        </w:div>
        <w:div w:id="2067144798">
          <w:marLeft w:val="640"/>
          <w:marRight w:val="0"/>
          <w:marTop w:val="0"/>
          <w:marBottom w:val="0"/>
          <w:divBdr>
            <w:top w:val="none" w:sz="0" w:space="0" w:color="auto"/>
            <w:left w:val="none" w:sz="0" w:space="0" w:color="auto"/>
            <w:bottom w:val="none" w:sz="0" w:space="0" w:color="auto"/>
            <w:right w:val="none" w:sz="0" w:space="0" w:color="auto"/>
          </w:divBdr>
        </w:div>
        <w:div w:id="1307783060">
          <w:marLeft w:val="640"/>
          <w:marRight w:val="0"/>
          <w:marTop w:val="0"/>
          <w:marBottom w:val="0"/>
          <w:divBdr>
            <w:top w:val="none" w:sz="0" w:space="0" w:color="auto"/>
            <w:left w:val="none" w:sz="0" w:space="0" w:color="auto"/>
            <w:bottom w:val="none" w:sz="0" w:space="0" w:color="auto"/>
            <w:right w:val="none" w:sz="0" w:space="0" w:color="auto"/>
          </w:divBdr>
        </w:div>
        <w:div w:id="2060396912">
          <w:marLeft w:val="640"/>
          <w:marRight w:val="0"/>
          <w:marTop w:val="0"/>
          <w:marBottom w:val="0"/>
          <w:divBdr>
            <w:top w:val="none" w:sz="0" w:space="0" w:color="auto"/>
            <w:left w:val="none" w:sz="0" w:space="0" w:color="auto"/>
            <w:bottom w:val="none" w:sz="0" w:space="0" w:color="auto"/>
            <w:right w:val="none" w:sz="0" w:space="0" w:color="auto"/>
          </w:divBdr>
        </w:div>
        <w:div w:id="1673020420">
          <w:marLeft w:val="640"/>
          <w:marRight w:val="0"/>
          <w:marTop w:val="0"/>
          <w:marBottom w:val="0"/>
          <w:divBdr>
            <w:top w:val="none" w:sz="0" w:space="0" w:color="auto"/>
            <w:left w:val="none" w:sz="0" w:space="0" w:color="auto"/>
            <w:bottom w:val="none" w:sz="0" w:space="0" w:color="auto"/>
            <w:right w:val="none" w:sz="0" w:space="0" w:color="auto"/>
          </w:divBdr>
        </w:div>
        <w:div w:id="248972603">
          <w:marLeft w:val="640"/>
          <w:marRight w:val="0"/>
          <w:marTop w:val="0"/>
          <w:marBottom w:val="0"/>
          <w:divBdr>
            <w:top w:val="none" w:sz="0" w:space="0" w:color="auto"/>
            <w:left w:val="none" w:sz="0" w:space="0" w:color="auto"/>
            <w:bottom w:val="none" w:sz="0" w:space="0" w:color="auto"/>
            <w:right w:val="none" w:sz="0" w:space="0" w:color="auto"/>
          </w:divBdr>
        </w:div>
        <w:div w:id="601954429">
          <w:marLeft w:val="640"/>
          <w:marRight w:val="0"/>
          <w:marTop w:val="0"/>
          <w:marBottom w:val="0"/>
          <w:divBdr>
            <w:top w:val="none" w:sz="0" w:space="0" w:color="auto"/>
            <w:left w:val="none" w:sz="0" w:space="0" w:color="auto"/>
            <w:bottom w:val="none" w:sz="0" w:space="0" w:color="auto"/>
            <w:right w:val="none" w:sz="0" w:space="0" w:color="auto"/>
          </w:divBdr>
        </w:div>
        <w:div w:id="548152345">
          <w:marLeft w:val="640"/>
          <w:marRight w:val="0"/>
          <w:marTop w:val="0"/>
          <w:marBottom w:val="0"/>
          <w:divBdr>
            <w:top w:val="none" w:sz="0" w:space="0" w:color="auto"/>
            <w:left w:val="none" w:sz="0" w:space="0" w:color="auto"/>
            <w:bottom w:val="none" w:sz="0" w:space="0" w:color="auto"/>
            <w:right w:val="none" w:sz="0" w:space="0" w:color="auto"/>
          </w:divBdr>
        </w:div>
      </w:divsChild>
    </w:div>
    <w:div w:id="300961961">
      <w:bodyDiv w:val="1"/>
      <w:marLeft w:val="0"/>
      <w:marRight w:val="0"/>
      <w:marTop w:val="0"/>
      <w:marBottom w:val="0"/>
      <w:divBdr>
        <w:top w:val="none" w:sz="0" w:space="0" w:color="auto"/>
        <w:left w:val="none" w:sz="0" w:space="0" w:color="auto"/>
        <w:bottom w:val="none" w:sz="0" w:space="0" w:color="auto"/>
        <w:right w:val="none" w:sz="0" w:space="0" w:color="auto"/>
      </w:divBdr>
      <w:divsChild>
        <w:div w:id="332150592">
          <w:marLeft w:val="640"/>
          <w:marRight w:val="0"/>
          <w:marTop w:val="0"/>
          <w:marBottom w:val="0"/>
          <w:divBdr>
            <w:top w:val="none" w:sz="0" w:space="0" w:color="auto"/>
            <w:left w:val="none" w:sz="0" w:space="0" w:color="auto"/>
            <w:bottom w:val="none" w:sz="0" w:space="0" w:color="auto"/>
            <w:right w:val="none" w:sz="0" w:space="0" w:color="auto"/>
          </w:divBdr>
        </w:div>
        <w:div w:id="1624657671">
          <w:marLeft w:val="640"/>
          <w:marRight w:val="0"/>
          <w:marTop w:val="0"/>
          <w:marBottom w:val="0"/>
          <w:divBdr>
            <w:top w:val="none" w:sz="0" w:space="0" w:color="auto"/>
            <w:left w:val="none" w:sz="0" w:space="0" w:color="auto"/>
            <w:bottom w:val="none" w:sz="0" w:space="0" w:color="auto"/>
            <w:right w:val="none" w:sz="0" w:space="0" w:color="auto"/>
          </w:divBdr>
        </w:div>
        <w:div w:id="2125344133">
          <w:marLeft w:val="640"/>
          <w:marRight w:val="0"/>
          <w:marTop w:val="0"/>
          <w:marBottom w:val="0"/>
          <w:divBdr>
            <w:top w:val="none" w:sz="0" w:space="0" w:color="auto"/>
            <w:left w:val="none" w:sz="0" w:space="0" w:color="auto"/>
            <w:bottom w:val="none" w:sz="0" w:space="0" w:color="auto"/>
            <w:right w:val="none" w:sz="0" w:space="0" w:color="auto"/>
          </w:divBdr>
        </w:div>
        <w:div w:id="396827202">
          <w:marLeft w:val="640"/>
          <w:marRight w:val="0"/>
          <w:marTop w:val="0"/>
          <w:marBottom w:val="0"/>
          <w:divBdr>
            <w:top w:val="none" w:sz="0" w:space="0" w:color="auto"/>
            <w:left w:val="none" w:sz="0" w:space="0" w:color="auto"/>
            <w:bottom w:val="none" w:sz="0" w:space="0" w:color="auto"/>
            <w:right w:val="none" w:sz="0" w:space="0" w:color="auto"/>
          </w:divBdr>
        </w:div>
        <w:div w:id="1669408072">
          <w:marLeft w:val="640"/>
          <w:marRight w:val="0"/>
          <w:marTop w:val="0"/>
          <w:marBottom w:val="0"/>
          <w:divBdr>
            <w:top w:val="none" w:sz="0" w:space="0" w:color="auto"/>
            <w:left w:val="none" w:sz="0" w:space="0" w:color="auto"/>
            <w:bottom w:val="none" w:sz="0" w:space="0" w:color="auto"/>
            <w:right w:val="none" w:sz="0" w:space="0" w:color="auto"/>
          </w:divBdr>
        </w:div>
        <w:div w:id="547568668">
          <w:marLeft w:val="640"/>
          <w:marRight w:val="0"/>
          <w:marTop w:val="0"/>
          <w:marBottom w:val="0"/>
          <w:divBdr>
            <w:top w:val="none" w:sz="0" w:space="0" w:color="auto"/>
            <w:left w:val="none" w:sz="0" w:space="0" w:color="auto"/>
            <w:bottom w:val="none" w:sz="0" w:space="0" w:color="auto"/>
            <w:right w:val="none" w:sz="0" w:space="0" w:color="auto"/>
          </w:divBdr>
        </w:div>
        <w:div w:id="837498140">
          <w:marLeft w:val="640"/>
          <w:marRight w:val="0"/>
          <w:marTop w:val="0"/>
          <w:marBottom w:val="0"/>
          <w:divBdr>
            <w:top w:val="none" w:sz="0" w:space="0" w:color="auto"/>
            <w:left w:val="none" w:sz="0" w:space="0" w:color="auto"/>
            <w:bottom w:val="none" w:sz="0" w:space="0" w:color="auto"/>
            <w:right w:val="none" w:sz="0" w:space="0" w:color="auto"/>
          </w:divBdr>
        </w:div>
        <w:div w:id="1469130938">
          <w:marLeft w:val="640"/>
          <w:marRight w:val="0"/>
          <w:marTop w:val="0"/>
          <w:marBottom w:val="0"/>
          <w:divBdr>
            <w:top w:val="none" w:sz="0" w:space="0" w:color="auto"/>
            <w:left w:val="none" w:sz="0" w:space="0" w:color="auto"/>
            <w:bottom w:val="none" w:sz="0" w:space="0" w:color="auto"/>
            <w:right w:val="none" w:sz="0" w:space="0" w:color="auto"/>
          </w:divBdr>
        </w:div>
        <w:div w:id="1778672643">
          <w:marLeft w:val="640"/>
          <w:marRight w:val="0"/>
          <w:marTop w:val="0"/>
          <w:marBottom w:val="0"/>
          <w:divBdr>
            <w:top w:val="none" w:sz="0" w:space="0" w:color="auto"/>
            <w:left w:val="none" w:sz="0" w:space="0" w:color="auto"/>
            <w:bottom w:val="none" w:sz="0" w:space="0" w:color="auto"/>
            <w:right w:val="none" w:sz="0" w:space="0" w:color="auto"/>
          </w:divBdr>
        </w:div>
        <w:div w:id="1105491986">
          <w:marLeft w:val="640"/>
          <w:marRight w:val="0"/>
          <w:marTop w:val="0"/>
          <w:marBottom w:val="0"/>
          <w:divBdr>
            <w:top w:val="none" w:sz="0" w:space="0" w:color="auto"/>
            <w:left w:val="none" w:sz="0" w:space="0" w:color="auto"/>
            <w:bottom w:val="none" w:sz="0" w:space="0" w:color="auto"/>
            <w:right w:val="none" w:sz="0" w:space="0" w:color="auto"/>
          </w:divBdr>
        </w:div>
        <w:div w:id="2053267030">
          <w:marLeft w:val="640"/>
          <w:marRight w:val="0"/>
          <w:marTop w:val="0"/>
          <w:marBottom w:val="0"/>
          <w:divBdr>
            <w:top w:val="none" w:sz="0" w:space="0" w:color="auto"/>
            <w:left w:val="none" w:sz="0" w:space="0" w:color="auto"/>
            <w:bottom w:val="none" w:sz="0" w:space="0" w:color="auto"/>
            <w:right w:val="none" w:sz="0" w:space="0" w:color="auto"/>
          </w:divBdr>
        </w:div>
      </w:divsChild>
    </w:div>
    <w:div w:id="302854728">
      <w:bodyDiv w:val="1"/>
      <w:marLeft w:val="0"/>
      <w:marRight w:val="0"/>
      <w:marTop w:val="0"/>
      <w:marBottom w:val="0"/>
      <w:divBdr>
        <w:top w:val="none" w:sz="0" w:space="0" w:color="auto"/>
        <w:left w:val="none" w:sz="0" w:space="0" w:color="auto"/>
        <w:bottom w:val="none" w:sz="0" w:space="0" w:color="auto"/>
        <w:right w:val="none" w:sz="0" w:space="0" w:color="auto"/>
      </w:divBdr>
      <w:divsChild>
        <w:div w:id="1400666024">
          <w:marLeft w:val="0"/>
          <w:marRight w:val="0"/>
          <w:marTop w:val="0"/>
          <w:marBottom w:val="0"/>
          <w:divBdr>
            <w:top w:val="none" w:sz="0" w:space="0" w:color="auto"/>
            <w:left w:val="none" w:sz="0" w:space="0" w:color="auto"/>
            <w:bottom w:val="none" w:sz="0" w:space="0" w:color="auto"/>
            <w:right w:val="none" w:sz="0" w:space="0" w:color="auto"/>
          </w:divBdr>
        </w:div>
        <w:div w:id="600718384">
          <w:marLeft w:val="0"/>
          <w:marRight w:val="0"/>
          <w:marTop w:val="0"/>
          <w:marBottom w:val="0"/>
          <w:divBdr>
            <w:top w:val="none" w:sz="0" w:space="0" w:color="auto"/>
            <w:left w:val="none" w:sz="0" w:space="0" w:color="auto"/>
            <w:bottom w:val="none" w:sz="0" w:space="0" w:color="auto"/>
            <w:right w:val="none" w:sz="0" w:space="0" w:color="auto"/>
          </w:divBdr>
        </w:div>
        <w:div w:id="1007368856">
          <w:marLeft w:val="0"/>
          <w:marRight w:val="0"/>
          <w:marTop w:val="0"/>
          <w:marBottom w:val="0"/>
          <w:divBdr>
            <w:top w:val="none" w:sz="0" w:space="0" w:color="auto"/>
            <w:left w:val="none" w:sz="0" w:space="0" w:color="auto"/>
            <w:bottom w:val="none" w:sz="0" w:space="0" w:color="auto"/>
            <w:right w:val="none" w:sz="0" w:space="0" w:color="auto"/>
          </w:divBdr>
        </w:div>
        <w:div w:id="67117071">
          <w:marLeft w:val="0"/>
          <w:marRight w:val="0"/>
          <w:marTop w:val="0"/>
          <w:marBottom w:val="0"/>
          <w:divBdr>
            <w:top w:val="none" w:sz="0" w:space="0" w:color="auto"/>
            <w:left w:val="none" w:sz="0" w:space="0" w:color="auto"/>
            <w:bottom w:val="none" w:sz="0" w:space="0" w:color="auto"/>
            <w:right w:val="none" w:sz="0" w:space="0" w:color="auto"/>
          </w:divBdr>
        </w:div>
        <w:div w:id="1204175899">
          <w:marLeft w:val="0"/>
          <w:marRight w:val="0"/>
          <w:marTop w:val="0"/>
          <w:marBottom w:val="0"/>
          <w:divBdr>
            <w:top w:val="none" w:sz="0" w:space="0" w:color="auto"/>
            <w:left w:val="none" w:sz="0" w:space="0" w:color="auto"/>
            <w:bottom w:val="none" w:sz="0" w:space="0" w:color="auto"/>
            <w:right w:val="none" w:sz="0" w:space="0" w:color="auto"/>
          </w:divBdr>
        </w:div>
        <w:div w:id="1759936493">
          <w:marLeft w:val="0"/>
          <w:marRight w:val="0"/>
          <w:marTop w:val="0"/>
          <w:marBottom w:val="0"/>
          <w:divBdr>
            <w:top w:val="none" w:sz="0" w:space="0" w:color="auto"/>
            <w:left w:val="none" w:sz="0" w:space="0" w:color="auto"/>
            <w:bottom w:val="none" w:sz="0" w:space="0" w:color="auto"/>
            <w:right w:val="none" w:sz="0" w:space="0" w:color="auto"/>
          </w:divBdr>
        </w:div>
        <w:div w:id="1820228497">
          <w:marLeft w:val="0"/>
          <w:marRight w:val="0"/>
          <w:marTop w:val="0"/>
          <w:marBottom w:val="0"/>
          <w:divBdr>
            <w:top w:val="none" w:sz="0" w:space="0" w:color="auto"/>
            <w:left w:val="none" w:sz="0" w:space="0" w:color="auto"/>
            <w:bottom w:val="none" w:sz="0" w:space="0" w:color="auto"/>
            <w:right w:val="none" w:sz="0" w:space="0" w:color="auto"/>
          </w:divBdr>
        </w:div>
        <w:div w:id="409429583">
          <w:marLeft w:val="0"/>
          <w:marRight w:val="0"/>
          <w:marTop w:val="0"/>
          <w:marBottom w:val="0"/>
          <w:divBdr>
            <w:top w:val="none" w:sz="0" w:space="0" w:color="auto"/>
            <w:left w:val="none" w:sz="0" w:space="0" w:color="auto"/>
            <w:bottom w:val="none" w:sz="0" w:space="0" w:color="auto"/>
            <w:right w:val="none" w:sz="0" w:space="0" w:color="auto"/>
          </w:divBdr>
        </w:div>
        <w:div w:id="1546092445">
          <w:marLeft w:val="0"/>
          <w:marRight w:val="0"/>
          <w:marTop w:val="0"/>
          <w:marBottom w:val="0"/>
          <w:divBdr>
            <w:top w:val="none" w:sz="0" w:space="0" w:color="auto"/>
            <w:left w:val="none" w:sz="0" w:space="0" w:color="auto"/>
            <w:bottom w:val="none" w:sz="0" w:space="0" w:color="auto"/>
            <w:right w:val="none" w:sz="0" w:space="0" w:color="auto"/>
          </w:divBdr>
        </w:div>
        <w:div w:id="202252898">
          <w:marLeft w:val="0"/>
          <w:marRight w:val="0"/>
          <w:marTop w:val="0"/>
          <w:marBottom w:val="0"/>
          <w:divBdr>
            <w:top w:val="none" w:sz="0" w:space="0" w:color="auto"/>
            <w:left w:val="none" w:sz="0" w:space="0" w:color="auto"/>
            <w:bottom w:val="none" w:sz="0" w:space="0" w:color="auto"/>
            <w:right w:val="none" w:sz="0" w:space="0" w:color="auto"/>
          </w:divBdr>
        </w:div>
        <w:div w:id="1043021382">
          <w:marLeft w:val="0"/>
          <w:marRight w:val="0"/>
          <w:marTop w:val="0"/>
          <w:marBottom w:val="0"/>
          <w:divBdr>
            <w:top w:val="none" w:sz="0" w:space="0" w:color="auto"/>
            <w:left w:val="none" w:sz="0" w:space="0" w:color="auto"/>
            <w:bottom w:val="none" w:sz="0" w:space="0" w:color="auto"/>
            <w:right w:val="none" w:sz="0" w:space="0" w:color="auto"/>
          </w:divBdr>
        </w:div>
      </w:divsChild>
    </w:div>
    <w:div w:id="417749201">
      <w:bodyDiv w:val="1"/>
      <w:marLeft w:val="0"/>
      <w:marRight w:val="0"/>
      <w:marTop w:val="0"/>
      <w:marBottom w:val="0"/>
      <w:divBdr>
        <w:top w:val="none" w:sz="0" w:space="0" w:color="auto"/>
        <w:left w:val="none" w:sz="0" w:space="0" w:color="auto"/>
        <w:bottom w:val="none" w:sz="0" w:space="0" w:color="auto"/>
        <w:right w:val="none" w:sz="0" w:space="0" w:color="auto"/>
      </w:divBdr>
      <w:divsChild>
        <w:div w:id="1302148393">
          <w:marLeft w:val="640"/>
          <w:marRight w:val="0"/>
          <w:marTop w:val="0"/>
          <w:marBottom w:val="0"/>
          <w:divBdr>
            <w:top w:val="none" w:sz="0" w:space="0" w:color="auto"/>
            <w:left w:val="none" w:sz="0" w:space="0" w:color="auto"/>
            <w:bottom w:val="none" w:sz="0" w:space="0" w:color="auto"/>
            <w:right w:val="none" w:sz="0" w:space="0" w:color="auto"/>
          </w:divBdr>
        </w:div>
        <w:div w:id="1879076265">
          <w:marLeft w:val="640"/>
          <w:marRight w:val="0"/>
          <w:marTop w:val="0"/>
          <w:marBottom w:val="0"/>
          <w:divBdr>
            <w:top w:val="none" w:sz="0" w:space="0" w:color="auto"/>
            <w:left w:val="none" w:sz="0" w:space="0" w:color="auto"/>
            <w:bottom w:val="none" w:sz="0" w:space="0" w:color="auto"/>
            <w:right w:val="none" w:sz="0" w:space="0" w:color="auto"/>
          </w:divBdr>
        </w:div>
        <w:div w:id="1952861858">
          <w:marLeft w:val="640"/>
          <w:marRight w:val="0"/>
          <w:marTop w:val="0"/>
          <w:marBottom w:val="0"/>
          <w:divBdr>
            <w:top w:val="none" w:sz="0" w:space="0" w:color="auto"/>
            <w:left w:val="none" w:sz="0" w:space="0" w:color="auto"/>
            <w:bottom w:val="none" w:sz="0" w:space="0" w:color="auto"/>
            <w:right w:val="none" w:sz="0" w:space="0" w:color="auto"/>
          </w:divBdr>
        </w:div>
        <w:div w:id="1147168120">
          <w:marLeft w:val="640"/>
          <w:marRight w:val="0"/>
          <w:marTop w:val="0"/>
          <w:marBottom w:val="0"/>
          <w:divBdr>
            <w:top w:val="none" w:sz="0" w:space="0" w:color="auto"/>
            <w:left w:val="none" w:sz="0" w:space="0" w:color="auto"/>
            <w:bottom w:val="none" w:sz="0" w:space="0" w:color="auto"/>
            <w:right w:val="none" w:sz="0" w:space="0" w:color="auto"/>
          </w:divBdr>
        </w:div>
        <w:div w:id="1632205397">
          <w:marLeft w:val="640"/>
          <w:marRight w:val="0"/>
          <w:marTop w:val="0"/>
          <w:marBottom w:val="0"/>
          <w:divBdr>
            <w:top w:val="none" w:sz="0" w:space="0" w:color="auto"/>
            <w:left w:val="none" w:sz="0" w:space="0" w:color="auto"/>
            <w:bottom w:val="none" w:sz="0" w:space="0" w:color="auto"/>
            <w:right w:val="none" w:sz="0" w:space="0" w:color="auto"/>
          </w:divBdr>
        </w:div>
        <w:div w:id="1295015399">
          <w:marLeft w:val="640"/>
          <w:marRight w:val="0"/>
          <w:marTop w:val="0"/>
          <w:marBottom w:val="0"/>
          <w:divBdr>
            <w:top w:val="none" w:sz="0" w:space="0" w:color="auto"/>
            <w:left w:val="none" w:sz="0" w:space="0" w:color="auto"/>
            <w:bottom w:val="none" w:sz="0" w:space="0" w:color="auto"/>
            <w:right w:val="none" w:sz="0" w:space="0" w:color="auto"/>
          </w:divBdr>
        </w:div>
        <w:div w:id="432357699">
          <w:marLeft w:val="640"/>
          <w:marRight w:val="0"/>
          <w:marTop w:val="0"/>
          <w:marBottom w:val="0"/>
          <w:divBdr>
            <w:top w:val="none" w:sz="0" w:space="0" w:color="auto"/>
            <w:left w:val="none" w:sz="0" w:space="0" w:color="auto"/>
            <w:bottom w:val="none" w:sz="0" w:space="0" w:color="auto"/>
            <w:right w:val="none" w:sz="0" w:space="0" w:color="auto"/>
          </w:divBdr>
        </w:div>
        <w:div w:id="127286823">
          <w:marLeft w:val="640"/>
          <w:marRight w:val="0"/>
          <w:marTop w:val="0"/>
          <w:marBottom w:val="0"/>
          <w:divBdr>
            <w:top w:val="none" w:sz="0" w:space="0" w:color="auto"/>
            <w:left w:val="none" w:sz="0" w:space="0" w:color="auto"/>
            <w:bottom w:val="none" w:sz="0" w:space="0" w:color="auto"/>
            <w:right w:val="none" w:sz="0" w:space="0" w:color="auto"/>
          </w:divBdr>
        </w:div>
        <w:div w:id="1004285666">
          <w:marLeft w:val="640"/>
          <w:marRight w:val="0"/>
          <w:marTop w:val="0"/>
          <w:marBottom w:val="0"/>
          <w:divBdr>
            <w:top w:val="none" w:sz="0" w:space="0" w:color="auto"/>
            <w:left w:val="none" w:sz="0" w:space="0" w:color="auto"/>
            <w:bottom w:val="none" w:sz="0" w:space="0" w:color="auto"/>
            <w:right w:val="none" w:sz="0" w:space="0" w:color="auto"/>
          </w:divBdr>
        </w:div>
        <w:div w:id="94644018">
          <w:marLeft w:val="640"/>
          <w:marRight w:val="0"/>
          <w:marTop w:val="0"/>
          <w:marBottom w:val="0"/>
          <w:divBdr>
            <w:top w:val="none" w:sz="0" w:space="0" w:color="auto"/>
            <w:left w:val="none" w:sz="0" w:space="0" w:color="auto"/>
            <w:bottom w:val="none" w:sz="0" w:space="0" w:color="auto"/>
            <w:right w:val="none" w:sz="0" w:space="0" w:color="auto"/>
          </w:divBdr>
        </w:div>
        <w:div w:id="2083093976">
          <w:marLeft w:val="640"/>
          <w:marRight w:val="0"/>
          <w:marTop w:val="0"/>
          <w:marBottom w:val="0"/>
          <w:divBdr>
            <w:top w:val="none" w:sz="0" w:space="0" w:color="auto"/>
            <w:left w:val="none" w:sz="0" w:space="0" w:color="auto"/>
            <w:bottom w:val="none" w:sz="0" w:space="0" w:color="auto"/>
            <w:right w:val="none" w:sz="0" w:space="0" w:color="auto"/>
          </w:divBdr>
        </w:div>
        <w:div w:id="367492061">
          <w:marLeft w:val="640"/>
          <w:marRight w:val="0"/>
          <w:marTop w:val="0"/>
          <w:marBottom w:val="0"/>
          <w:divBdr>
            <w:top w:val="none" w:sz="0" w:space="0" w:color="auto"/>
            <w:left w:val="none" w:sz="0" w:space="0" w:color="auto"/>
            <w:bottom w:val="none" w:sz="0" w:space="0" w:color="auto"/>
            <w:right w:val="none" w:sz="0" w:space="0" w:color="auto"/>
          </w:divBdr>
        </w:div>
      </w:divsChild>
    </w:div>
    <w:div w:id="426926434">
      <w:bodyDiv w:val="1"/>
      <w:marLeft w:val="0"/>
      <w:marRight w:val="0"/>
      <w:marTop w:val="0"/>
      <w:marBottom w:val="0"/>
      <w:divBdr>
        <w:top w:val="none" w:sz="0" w:space="0" w:color="auto"/>
        <w:left w:val="none" w:sz="0" w:space="0" w:color="auto"/>
        <w:bottom w:val="none" w:sz="0" w:space="0" w:color="auto"/>
        <w:right w:val="none" w:sz="0" w:space="0" w:color="auto"/>
      </w:divBdr>
      <w:divsChild>
        <w:div w:id="1720395108">
          <w:marLeft w:val="640"/>
          <w:marRight w:val="0"/>
          <w:marTop w:val="0"/>
          <w:marBottom w:val="0"/>
          <w:divBdr>
            <w:top w:val="none" w:sz="0" w:space="0" w:color="auto"/>
            <w:left w:val="none" w:sz="0" w:space="0" w:color="auto"/>
            <w:bottom w:val="none" w:sz="0" w:space="0" w:color="auto"/>
            <w:right w:val="none" w:sz="0" w:space="0" w:color="auto"/>
          </w:divBdr>
        </w:div>
        <w:div w:id="16932401">
          <w:marLeft w:val="640"/>
          <w:marRight w:val="0"/>
          <w:marTop w:val="0"/>
          <w:marBottom w:val="0"/>
          <w:divBdr>
            <w:top w:val="none" w:sz="0" w:space="0" w:color="auto"/>
            <w:left w:val="none" w:sz="0" w:space="0" w:color="auto"/>
            <w:bottom w:val="none" w:sz="0" w:space="0" w:color="auto"/>
            <w:right w:val="none" w:sz="0" w:space="0" w:color="auto"/>
          </w:divBdr>
        </w:div>
        <w:div w:id="2000301953">
          <w:marLeft w:val="640"/>
          <w:marRight w:val="0"/>
          <w:marTop w:val="0"/>
          <w:marBottom w:val="0"/>
          <w:divBdr>
            <w:top w:val="none" w:sz="0" w:space="0" w:color="auto"/>
            <w:left w:val="none" w:sz="0" w:space="0" w:color="auto"/>
            <w:bottom w:val="none" w:sz="0" w:space="0" w:color="auto"/>
            <w:right w:val="none" w:sz="0" w:space="0" w:color="auto"/>
          </w:divBdr>
        </w:div>
        <w:div w:id="1579557038">
          <w:marLeft w:val="640"/>
          <w:marRight w:val="0"/>
          <w:marTop w:val="0"/>
          <w:marBottom w:val="0"/>
          <w:divBdr>
            <w:top w:val="none" w:sz="0" w:space="0" w:color="auto"/>
            <w:left w:val="none" w:sz="0" w:space="0" w:color="auto"/>
            <w:bottom w:val="none" w:sz="0" w:space="0" w:color="auto"/>
            <w:right w:val="none" w:sz="0" w:space="0" w:color="auto"/>
          </w:divBdr>
        </w:div>
        <w:div w:id="1727413249">
          <w:marLeft w:val="640"/>
          <w:marRight w:val="0"/>
          <w:marTop w:val="0"/>
          <w:marBottom w:val="0"/>
          <w:divBdr>
            <w:top w:val="none" w:sz="0" w:space="0" w:color="auto"/>
            <w:left w:val="none" w:sz="0" w:space="0" w:color="auto"/>
            <w:bottom w:val="none" w:sz="0" w:space="0" w:color="auto"/>
            <w:right w:val="none" w:sz="0" w:space="0" w:color="auto"/>
          </w:divBdr>
        </w:div>
        <w:div w:id="1980184093">
          <w:marLeft w:val="640"/>
          <w:marRight w:val="0"/>
          <w:marTop w:val="0"/>
          <w:marBottom w:val="0"/>
          <w:divBdr>
            <w:top w:val="none" w:sz="0" w:space="0" w:color="auto"/>
            <w:left w:val="none" w:sz="0" w:space="0" w:color="auto"/>
            <w:bottom w:val="none" w:sz="0" w:space="0" w:color="auto"/>
            <w:right w:val="none" w:sz="0" w:space="0" w:color="auto"/>
          </w:divBdr>
        </w:div>
        <w:div w:id="50151867">
          <w:marLeft w:val="640"/>
          <w:marRight w:val="0"/>
          <w:marTop w:val="0"/>
          <w:marBottom w:val="0"/>
          <w:divBdr>
            <w:top w:val="none" w:sz="0" w:space="0" w:color="auto"/>
            <w:left w:val="none" w:sz="0" w:space="0" w:color="auto"/>
            <w:bottom w:val="none" w:sz="0" w:space="0" w:color="auto"/>
            <w:right w:val="none" w:sz="0" w:space="0" w:color="auto"/>
          </w:divBdr>
        </w:div>
        <w:div w:id="502937218">
          <w:marLeft w:val="640"/>
          <w:marRight w:val="0"/>
          <w:marTop w:val="0"/>
          <w:marBottom w:val="0"/>
          <w:divBdr>
            <w:top w:val="none" w:sz="0" w:space="0" w:color="auto"/>
            <w:left w:val="none" w:sz="0" w:space="0" w:color="auto"/>
            <w:bottom w:val="none" w:sz="0" w:space="0" w:color="auto"/>
            <w:right w:val="none" w:sz="0" w:space="0" w:color="auto"/>
          </w:divBdr>
        </w:div>
        <w:div w:id="986276657">
          <w:marLeft w:val="640"/>
          <w:marRight w:val="0"/>
          <w:marTop w:val="0"/>
          <w:marBottom w:val="0"/>
          <w:divBdr>
            <w:top w:val="none" w:sz="0" w:space="0" w:color="auto"/>
            <w:left w:val="none" w:sz="0" w:space="0" w:color="auto"/>
            <w:bottom w:val="none" w:sz="0" w:space="0" w:color="auto"/>
            <w:right w:val="none" w:sz="0" w:space="0" w:color="auto"/>
          </w:divBdr>
        </w:div>
        <w:div w:id="873889684">
          <w:marLeft w:val="640"/>
          <w:marRight w:val="0"/>
          <w:marTop w:val="0"/>
          <w:marBottom w:val="0"/>
          <w:divBdr>
            <w:top w:val="none" w:sz="0" w:space="0" w:color="auto"/>
            <w:left w:val="none" w:sz="0" w:space="0" w:color="auto"/>
            <w:bottom w:val="none" w:sz="0" w:space="0" w:color="auto"/>
            <w:right w:val="none" w:sz="0" w:space="0" w:color="auto"/>
          </w:divBdr>
        </w:div>
      </w:divsChild>
    </w:div>
    <w:div w:id="470244816">
      <w:bodyDiv w:val="1"/>
      <w:marLeft w:val="0"/>
      <w:marRight w:val="0"/>
      <w:marTop w:val="0"/>
      <w:marBottom w:val="0"/>
      <w:divBdr>
        <w:top w:val="none" w:sz="0" w:space="0" w:color="auto"/>
        <w:left w:val="none" w:sz="0" w:space="0" w:color="auto"/>
        <w:bottom w:val="none" w:sz="0" w:space="0" w:color="auto"/>
        <w:right w:val="none" w:sz="0" w:space="0" w:color="auto"/>
      </w:divBdr>
      <w:divsChild>
        <w:div w:id="1201865183">
          <w:marLeft w:val="640"/>
          <w:marRight w:val="0"/>
          <w:marTop w:val="0"/>
          <w:marBottom w:val="0"/>
          <w:divBdr>
            <w:top w:val="none" w:sz="0" w:space="0" w:color="auto"/>
            <w:left w:val="none" w:sz="0" w:space="0" w:color="auto"/>
            <w:bottom w:val="none" w:sz="0" w:space="0" w:color="auto"/>
            <w:right w:val="none" w:sz="0" w:space="0" w:color="auto"/>
          </w:divBdr>
        </w:div>
        <w:div w:id="700323614">
          <w:marLeft w:val="640"/>
          <w:marRight w:val="0"/>
          <w:marTop w:val="0"/>
          <w:marBottom w:val="0"/>
          <w:divBdr>
            <w:top w:val="none" w:sz="0" w:space="0" w:color="auto"/>
            <w:left w:val="none" w:sz="0" w:space="0" w:color="auto"/>
            <w:bottom w:val="none" w:sz="0" w:space="0" w:color="auto"/>
            <w:right w:val="none" w:sz="0" w:space="0" w:color="auto"/>
          </w:divBdr>
        </w:div>
        <w:div w:id="690104567">
          <w:marLeft w:val="640"/>
          <w:marRight w:val="0"/>
          <w:marTop w:val="0"/>
          <w:marBottom w:val="0"/>
          <w:divBdr>
            <w:top w:val="none" w:sz="0" w:space="0" w:color="auto"/>
            <w:left w:val="none" w:sz="0" w:space="0" w:color="auto"/>
            <w:bottom w:val="none" w:sz="0" w:space="0" w:color="auto"/>
            <w:right w:val="none" w:sz="0" w:space="0" w:color="auto"/>
          </w:divBdr>
        </w:div>
        <w:div w:id="1022364567">
          <w:marLeft w:val="640"/>
          <w:marRight w:val="0"/>
          <w:marTop w:val="0"/>
          <w:marBottom w:val="0"/>
          <w:divBdr>
            <w:top w:val="none" w:sz="0" w:space="0" w:color="auto"/>
            <w:left w:val="none" w:sz="0" w:space="0" w:color="auto"/>
            <w:bottom w:val="none" w:sz="0" w:space="0" w:color="auto"/>
            <w:right w:val="none" w:sz="0" w:space="0" w:color="auto"/>
          </w:divBdr>
        </w:div>
        <w:div w:id="834490590">
          <w:marLeft w:val="640"/>
          <w:marRight w:val="0"/>
          <w:marTop w:val="0"/>
          <w:marBottom w:val="0"/>
          <w:divBdr>
            <w:top w:val="none" w:sz="0" w:space="0" w:color="auto"/>
            <w:left w:val="none" w:sz="0" w:space="0" w:color="auto"/>
            <w:bottom w:val="none" w:sz="0" w:space="0" w:color="auto"/>
            <w:right w:val="none" w:sz="0" w:space="0" w:color="auto"/>
          </w:divBdr>
        </w:div>
        <w:div w:id="1988051420">
          <w:marLeft w:val="640"/>
          <w:marRight w:val="0"/>
          <w:marTop w:val="0"/>
          <w:marBottom w:val="0"/>
          <w:divBdr>
            <w:top w:val="none" w:sz="0" w:space="0" w:color="auto"/>
            <w:left w:val="none" w:sz="0" w:space="0" w:color="auto"/>
            <w:bottom w:val="none" w:sz="0" w:space="0" w:color="auto"/>
            <w:right w:val="none" w:sz="0" w:space="0" w:color="auto"/>
          </w:divBdr>
        </w:div>
        <w:div w:id="1584606529">
          <w:marLeft w:val="640"/>
          <w:marRight w:val="0"/>
          <w:marTop w:val="0"/>
          <w:marBottom w:val="0"/>
          <w:divBdr>
            <w:top w:val="none" w:sz="0" w:space="0" w:color="auto"/>
            <w:left w:val="none" w:sz="0" w:space="0" w:color="auto"/>
            <w:bottom w:val="none" w:sz="0" w:space="0" w:color="auto"/>
            <w:right w:val="none" w:sz="0" w:space="0" w:color="auto"/>
          </w:divBdr>
        </w:div>
        <w:div w:id="871957731">
          <w:marLeft w:val="640"/>
          <w:marRight w:val="0"/>
          <w:marTop w:val="0"/>
          <w:marBottom w:val="0"/>
          <w:divBdr>
            <w:top w:val="none" w:sz="0" w:space="0" w:color="auto"/>
            <w:left w:val="none" w:sz="0" w:space="0" w:color="auto"/>
            <w:bottom w:val="none" w:sz="0" w:space="0" w:color="auto"/>
            <w:right w:val="none" w:sz="0" w:space="0" w:color="auto"/>
          </w:divBdr>
        </w:div>
        <w:div w:id="1015113563">
          <w:marLeft w:val="640"/>
          <w:marRight w:val="0"/>
          <w:marTop w:val="0"/>
          <w:marBottom w:val="0"/>
          <w:divBdr>
            <w:top w:val="none" w:sz="0" w:space="0" w:color="auto"/>
            <w:left w:val="none" w:sz="0" w:space="0" w:color="auto"/>
            <w:bottom w:val="none" w:sz="0" w:space="0" w:color="auto"/>
            <w:right w:val="none" w:sz="0" w:space="0" w:color="auto"/>
          </w:divBdr>
        </w:div>
        <w:div w:id="85880021">
          <w:marLeft w:val="640"/>
          <w:marRight w:val="0"/>
          <w:marTop w:val="0"/>
          <w:marBottom w:val="0"/>
          <w:divBdr>
            <w:top w:val="none" w:sz="0" w:space="0" w:color="auto"/>
            <w:left w:val="none" w:sz="0" w:space="0" w:color="auto"/>
            <w:bottom w:val="none" w:sz="0" w:space="0" w:color="auto"/>
            <w:right w:val="none" w:sz="0" w:space="0" w:color="auto"/>
          </w:divBdr>
        </w:div>
      </w:divsChild>
    </w:div>
    <w:div w:id="471218769">
      <w:bodyDiv w:val="1"/>
      <w:marLeft w:val="0"/>
      <w:marRight w:val="0"/>
      <w:marTop w:val="0"/>
      <w:marBottom w:val="0"/>
      <w:divBdr>
        <w:top w:val="none" w:sz="0" w:space="0" w:color="auto"/>
        <w:left w:val="none" w:sz="0" w:space="0" w:color="auto"/>
        <w:bottom w:val="none" w:sz="0" w:space="0" w:color="auto"/>
        <w:right w:val="none" w:sz="0" w:space="0" w:color="auto"/>
      </w:divBdr>
      <w:divsChild>
        <w:div w:id="1938631821">
          <w:marLeft w:val="640"/>
          <w:marRight w:val="0"/>
          <w:marTop w:val="0"/>
          <w:marBottom w:val="0"/>
          <w:divBdr>
            <w:top w:val="none" w:sz="0" w:space="0" w:color="auto"/>
            <w:left w:val="none" w:sz="0" w:space="0" w:color="auto"/>
            <w:bottom w:val="none" w:sz="0" w:space="0" w:color="auto"/>
            <w:right w:val="none" w:sz="0" w:space="0" w:color="auto"/>
          </w:divBdr>
        </w:div>
        <w:div w:id="1648780190">
          <w:marLeft w:val="640"/>
          <w:marRight w:val="0"/>
          <w:marTop w:val="0"/>
          <w:marBottom w:val="0"/>
          <w:divBdr>
            <w:top w:val="none" w:sz="0" w:space="0" w:color="auto"/>
            <w:left w:val="none" w:sz="0" w:space="0" w:color="auto"/>
            <w:bottom w:val="none" w:sz="0" w:space="0" w:color="auto"/>
            <w:right w:val="none" w:sz="0" w:space="0" w:color="auto"/>
          </w:divBdr>
        </w:div>
        <w:div w:id="1680616862">
          <w:marLeft w:val="640"/>
          <w:marRight w:val="0"/>
          <w:marTop w:val="0"/>
          <w:marBottom w:val="0"/>
          <w:divBdr>
            <w:top w:val="none" w:sz="0" w:space="0" w:color="auto"/>
            <w:left w:val="none" w:sz="0" w:space="0" w:color="auto"/>
            <w:bottom w:val="none" w:sz="0" w:space="0" w:color="auto"/>
            <w:right w:val="none" w:sz="0" w:space="0" w:color="auto"/>
          </w:divBdr>
        </w:div>
        <w:div w:id="1078943241">
          <w:marLeft w:val="640"/>
          <w:marRight w:val="0"/>
          <w:marTop w:val="0"/>
          <w:marBottom w:val="0"/>
          <w:divBdr>
            <w:top w:val="none" w:sz="0" w:space="0" w:color="auto"/>
            <w:left w:val="none" w:sz="0" w:space="0" w:color="auto"/>
            <w:bottom w:val="none" w:sz="0" w:space="0" w:color="auto"/>
            <w:right w:val="none" w:sz="0" w:space="0" w:color="auto"/>
          </w:divBdr>
        </w:div>
        <w:div w:id="1291205231">
          <w:marLeft w:val="640"/>
          <w:marRight w:val="0"/>
          <w:marTop w:val="0"/>
          <w:marBottom w:val="0"/>
          <w:divBdr>
            <w:top w:val="none" w:sz="0" w:space="0" w:color="auto"/>
            <w:left w:val="none" w:sz="0" w:space="0" w:color="auto"/>
            <w:bottom w:val="none" w:sz="0" w:space="0" w:color="auto"/>
            <w:right w:val="none" w:sz="0" w:space="0" w:color="auto"/>
          </w:divBdr>
        </w:div>
        <w:div w:id="2024436202">
          <w:marLeft w:val="640"/>
          <w:marRight w:val="0"/>
          <w:marTop w:val="0"/>
          <w:marBottom w:val="0"/>
          <w:divBdr>
            <w:top w:val="none" w:sz="0" w:space="0" w:color="auto"/>
            <w:left w:val="none" w:sz="0" w:space="0" w:color="auto"/>
            <w:bottom w:val="none" w:sz="0" w:space="0" w:color="auto"/>
            <w:right w:val="none" w:sz="0" w:space="0" w:color="auto"/>
          </w:divBdr>
        </w:div>
        <w:div w:id="1051346982">
          <w:marLeft w:val="640"/>
          <w:marRight w:val="0"/>
          <w:marTop w:val="0"/>
          <w:marBottom w:val="0"/>
          <w:divBdr>
            <w:top w:val="none" w:sz="0" w:space="0" w:color="auto"/>
            <w:left w:val="none" w:sz="0" w:space="0" w:color="auto"/>
            <w:bottom w:val="none" w:sz="0" w:space="0" w:color="auto"/>
            <w:right w:val="none" w:sz="0" w:space="0" w:color="auto"/>
          </w:divBdr>
        </w:div>
        <w:div w:id="551577183">
          <w:marLeft w:val="640"/>
          <w:marRight w:val="0"/>
          <w:marTop w:val="0"/>
          <w:marBottom w:val="0"/>
          <w:divBdr>
            <w:top w:val="none" w:sz="0" w:space="0" w:color="auto"/>
            <w:left w:val="none" w:sz="0" w:space="0" w:color="auto"/>
            <w:bottom w:val="none" w:sz="0" w:space="0" w:color="auto"/>
            <w:right w:val="none" w:sz="0" w:space="0" w:color="auto"/>
          </w:divBdr>
        </w:div>
        <w:div w:id="836648608">
          <w:marLeft w:val="640"/>
          <w:marRight w:val="0"/>
          <w:marTop w:val="0"/>
          <w:marBottom w:val="0"/>
          <w:divBdr>
            <w:top w:val="none" w:sz="0" w:space="0" w:color="auto"/>
            <w:left w:val="none" w:sz="0" w:space="0" w:color="auto"/>
            <w:bottom w:val="none" w:sz="0" w:space="0" w:color="auto"/>
            <w:right w:val="none" w:sz="0" w:space="0" w:color="auto"/>
          </w:divBdr>
        </w:div>
        <w:div w:id="1259942131">
          <w:marLeft w:val="640"/>
          <w:marRight w:val="0"/>
          <w:marTop w:val="0"/>
          <w:marBottom w:val="0"/>
          <w:divBdr>
            <w:top w:val="none" w:sz="0" w:space="0" w:color="auto"/>
            <w:left w:val="none" w:sz="0" w:space="0" w:color="auto"/>
            <w:bottom w:val="none" w:sz="0" w:space="0" w:color="auto"/>
            <w:right w:val="none" w:sz="0" w:space="0" w:color="auto"/>
          </w:divBdr>
        </w:div>
        <w:div w:id="1642538434">
          <w:marLeft w:val="640"/>
          <w:marRight w:val="0"/>
          <w:marTop w:val="0"/>
          <w:marBottom w:val="0"/>
          <w:divBdr>
            <w:top w:val="none" w:sz="0" w:space="0" w:color="auto"/>
            <w:left w:val="none" w:sz="0" w:space="0" w:color="auto"/>
            <w:bottom w:val="none" w:sz="0" w:space="0" w:color="auto"/>
            <w:right w:val="none" w:sz="0" w:space="0" w:color="auto"/>
          </w:divBdr>
        </w:div>
        <w:div w:id="606543224">
          <w:marLeft w:val="640"/>
          <w:marRight w:val="0"/>
          <w:marTop w:val="0"/>
          <w:marBottom w:val="0"/>
          <w:divBdr>
            <w:top w:val="none" w:sz="0" w:space="0" w:color="auto"/>
            <w:left w:val="none" w:sz="0" w:space="0" w:color="auto"/>
            <w:bottom w:val="none" w:sz="0" w:space="0" w:color="auto"/>
            <w:right w:val="none" w:sz="0" w:space="0" w:color="auto"/>
          </w:divBdr>
        </w:div>
      </w:divsChild>
    </w:div>
    <w:div w:id="487064919">
      <w:bodyDiv w:val="1"/>
      <w:marLeft w:val="0"/>
      <w:marRight w:val="0"/>
      <w:marTop w:val="0"/>
      <w:marBottom w:val="0"/>
      <w:divBdr>
        <w:top w:val="none" w:sz="0" w:space="0" w:color="auto"/>
        <w:left w:val="none" w:sz="0" w:space="0" w:color="auto"/>
        <w:bottom w:val="none" w:sz="0" w:space="0" w:color="auto"/>
        <w:right w:val="none" w:sz="0" w:space="0" w:color="auto"/>
      </w:divBdr>
      <w:divsChild>
        <w:div w:id="842665375">
          <w:marLeft w:val="640"/>
          <w:marRight w:val="0"/>
          <w:marTop w:val="0"/>
          <w:marBottom w:val="0"/>
          <w:divBdr>
            <w:top w:val="none" w:sz="0" w:space="0" w:color="auto"/>
            <w:left w:val="none" w:sz="0" w:space="0" w:color="auto"/>
            <w:bottom w:val="none" w:sz="0" w:space="0" w:color="auto"/>
            <w:right w:val="none" w:sz="0" w:space="0" w:color="auto"/>
          </w:divBdr>
        </w:div>
        <w:div w:id="548414831">
          <w:marLeft w:val="640"/>
          <w:marRight w:val="0"/>
          <w:marTop w:val="0"/>
          <w:marBottom w:val="0"/>
          <w:divBdr>
            <w:top w:val="none" w:sz="0" w:space="0" w:color="auto"/>
            <w:left w:val="none" w:sz="0" w:space="0" w:color="auto"/>
            <w:bottom w:val="none" w:sz="0" w:space="0" w:color="auto"/>
            <w:right w:val="none" w:sz="0" w:space="0" w:color="auto"/>
          </w:divBdr>
        </w:div>
        <w:div w:id="739524094">
          <w:marLeft w:val="640"/>
          <w:marRight w:val="0"/>
          <w:marTop w:val="0"/>
          <w:marBottom w:val="0"/>
          <w:divBdr>
            <w:top w:val="none" w:sz="0" w:space="0" w:color="auto"/>
            <w:left w:val="none" w:sz="0" w:space="0" w:color="auto"/>
            <w:bottom w:val="none" w:sz="0" w:space="0" w:color="auto"/>
            <w:right w:val="none" w:sz="0" w:space="0" w:color="auto"/>
          </w:divBdr>
        </w:div>
        <w:div w:id="434834001">
          <w:marLeft w:val="640"/>
          <w:marRight w:val="0"/>
          <w:marTop w:val="0"/>
          <w:marBottom w:val="0"/>
          <w:divBdr>
            <w:top w:val="none" w:sz="0" w:space="0" w:color="auto"/>
            <w:left w:val="none" w:sz="0" w:space="0" w:color="auto"/>
            <w:bottom w:val="none" w:sz="0" w:space="0" w:color="auto"/>
            <w:right w:val="none" w:sz="0" w:space="0" w:color="auto"/>
          </w:divBdr>
        </w:div>
        <w:div w:id="1668286977">
          <w:marLeft w:val="640"/>
          <w:marRight w:val="0"/>
          <w:marTop w:val="0"/>
          <w:marBottom w:val="0"/>
          <w:divBdr>
            <w:top w:val="none" w:sz="0" w:space="0" w:color="auto"/>
            <w:left w:val="none" w:sz="0" w:space="0" w:color="auto"/>
            <w:bottom w:val="none" w:sz="0" w:space="0" w:color="auto"/>
            <w:right w:val="none" w:sz="0" w:space="0" w:color="auto"/>
          </w:divBdr>
        </w:div>
        <w:div w:id="1626690683">
          <w:marLeft w:val="640"/>
          <w:marRight w:val="0"/>
          <w:marTop w:val="0"/>
          <w:marBottom w:val="0"/>
          <w:divBdr>
            <w:top w:val="none" w:sz="0" w:space="0" w:color="auto"/>
            <w:left w:val="none" w:sz="0" w:space="0" w:color="auto"/>
            <w:bottom w:val="none" w:sz="0" w:space="0" w:color="auto"/>
            <w:right w:val="none" w:sz="0" w:space="0" w:color="auto"/>
          </w:divBdr>
        </w:div>
        <w:div w:id="520439883">
          <w:marLeft w:val="640"/>
          <w:marRight w:val="0"/>
          <w:marTop w:val="0"/>
          <w:marBottom w:val="0"/>
          <w:divBdr>
            <w:top w:val="none" w:sz="0" w:space="0" w:color="auto"/>
            <w:left w:val="none" w:sz="0" w:space="0" w:color="auto"/>
            <w:bottom w:val="none" w:sz="0" w:space="0" w:color="auto"/>
            <w:right w:val="none" w:sz="0" w:space="0" w:color="auto"/>
          </w:divBdr>
        </w:div>
        <w:div w:id="377828374">
          <w:marLeft w:val="640"/>
          <w:marRight w:val="0"/>
          <w:marTop w:val="0"/>
          <w:marBottom w:val="0"/>
          <w:divBdr>
            <w:top w:val="none" w:sz="0" w:space="0" w:color="auto"/>
            <w:left w:val="none" w:sz="0" w:space="0" w:color="auto"/>
            <w:bottom w:val="none" w:sz="0" w:space="0" w:color="auto"/>
            <w:right w:val="none" w:sz="0" w:space="0" w:color="auto"/>
          </w:divBdr>
        </w:div>
        <w:div w:id="175192507">
          <w:marLeft w:val="640"/>
          <w:marRight w:val="0"/>
          <w:marTop w:val="0"/>
          <w:marBottom w:val="0"/>
          <w:divBdr>
            <w:top w:val="none" w:sz="0" w:space="0" w:color="auto"/>
            <w:left w:val="none" w:sz="0" w:space="0" w:color="auto"/>
            <w:bottom w:val="none" w:sz="0" w:space="0" w:color="auto"/>
            <w:right w:val="none" w:sz="0" w:space="0" w:color="auto"/>
          </w:divBdr>
        </w:div>
        <w:div w:id="512493880">
          <w:marLeft w:val="640"/>
          <w:marRight w:val="0"/>
          <w:marTop w:val="0"/>
          <w:marBottom w:val="0"/>
          <w:divBdr>
            <w:top w:val="none" w:sz="0" w:space="0" w:color="auto"/>
            <w:left w:val="none" w:sz="0" w:space="0" w:color="auto"/>
            <w:bottom w:val="none" w:sz="0" w:space="0" w:color="auto"/>
            <w:right w:val="none" w:sz="0" w:space="0" w:color="auto"/>
          </w:divBdr>
        </w:div>
        <w:div w:id="570622850">
          <w:marLeft w:val="640"/>
          <w:marRight w:val="0"/>
          <w:marTop w:val="0"/>
          <w:marBottom w:val="0"/>
          <w:divBdr>
            <w:top w:val="none" w:sz="0" w:space="0" w:color="auto"/>
            <w:left w:val="none" w:sz="0" w:space="0" w:color="auto"/>
            <w:bottom w:val="none" w:sz="0" w:space="0" w:color="auto"/>
            <w:right w:val="none" w:sz="0" w:space="0" w:color="auto"/>
          </w:divBdr>
        </w:div>
        <w:div w:id="1735816742">
          <w:marLeft w:val="640"/>
          <w:marRight w:val="0"/>
          <w:marTop w:val="0"/>
          <w:marBottom w:val="0"/>
          <w:divBdr>
            <w:top w:val="none" w:sz="0" w:space="0" w:color="auto"/>
            <w:left w:val="none" w:sz="0" w:space="0" w:color="auto"/>
            <w:bottom w:val="none" w:sz="0" w:space="0" w:color="auto"/>
            <w:right w:val="none" w:sz="0" w:space="0" w:color="auto"/>
          </w:divBdr>
        </w:div>
      </w:divsChild>
    </w:div>
    <w:div w:id="488517547">
      <w:bodyDiv w:val="1"/>
      <w:marLeft w:val="0"/>
      <w:marRight w:val="0"/>
      <w:marTop w:val="0"/>
      <w:marBottom w:val="0"/>
      <w:divBdr>
        <w:top w:val="none" w:sz="0" w:space="0" w:color="auto"/>
        <w:left w:val="none" w:sz="0" w:space="0" w:color="auto"/>
        <w:bottom w:val="none" w:sz="0" w:space="0" w:color="auto"/>
        <w:right w:val="none" w:sz="0" w:space="0" w:color="auto"/>
      </w:divBdr>
      <w:divsChild>
        <w:div w:id="1073695291">
          <w:marLeft w:val="640"/>
          <w:marRight w:val="0"/>
          <w:marTop w:val="0"/>
          <w:marBottom w:val="0"/>
          <w:divBdr>
            <w:top w:val="none" w:sz="0" w:space="0" w:color="auto"/>
            <w:left w:val="none" w:sz="0" w:space="0" w:color="auto"/>
            <w:bottom w:val="none" w:sz="0" w:space="0" w:color="auto"/>
            <w:right w:val="none" w:sz="0" w:space="0" w:color="auto"/>
          </w:divBdr>
        </w:div>
        <w:div w:id="874658329">
          <w:marLeft w:val="640"/>
          <w:marRight w:val="0"/>
          <w:marTop w:val="0"/>
          <w:marBottom w:val="0"/>
          <w:divBdr>
            <w:top w:val="none" w:sz="0" w:space="0" w:color="auto"/>
            <w:left w:val="none" w:sz="0" w:space="0" w:color="auto"/>
            <w:bottom w:val="none" w:sz="0" w:space="0" w:color="auto"/>
            <w:right w:val="none" w:sz="0" w:space="0" w:color="auto"/>
          </w:divBdr>
        </w:div>
        <w:div w:id="1425301131">
          <w:marLeft w:val="640"/>
          <w:marRight w:val="0"/>
          <w:marTop w:val="0"/>
          <w:marBottom w:val="0"/>
          <w:divBdr>
            <w:top w:val="none" w:sz="0" w:space="0" w:color="auto"/>
            <w:left w:val="none" w:sz="0" w:space="0" w:color="auto"/>
            <w:bottom w:val="none" w:sz="0" w:space="0" w:color="auto"/>
            <w:right w:val="none" w:sz="0" w:space="0" w:color="auto"/>
          </w:divBdr>
        </w:div>
        <w:div w:id="1194880374">
          <w:marLeft w:val="640"/>
          <w:marRight w:val="0"/>
          <w:marTop w:val="0"/>
          <w:marBottom w:val="0"/>
          <w:divBdr>
            <w:top w:val="none" w:sz="0" w:space="0" w:color="auto"/>
            <w:left w:val="none" w:sz="0" w:space="0" w:color="auto"/>
            <w:bottom w:val="none" w:sz="0" w:space="0" w:color="auto"/>
            <w:right w:val="none" w:sz="0" w:space="0" w:color="auto"/>
          </w:divBdr>
        </w:div>
        <w:div w:id="1117917945">
          <w:marLeft w:val="640"/>
          <w:marRight w:val="0"/>
          <w:marTop w:val="0"/>
          <w:marBottom w:val="0"/>
          <w:divBdr>
            <w:top w:val="none" w:sz="0" w:space="0" w:color="auto"/>
            <w:left w:val="none" w:sz="0" w:space="0" w:color="auto"/>
            <w:bottom w:val="none" w:sz="0" w:space="0" w:color="auto"/>
            <w:right w:val="none" w:sz="0" w:space="0" w:color="auto"/>
          </w:divBdr>
        </w:div>
        <w:div w:id="1812749909">
          <w:marLeft w:val="640"/>
          <w:marRight w:val="0"/>
          <w:marTop w:val="0"/>
          <w:marBottom w:val="0"/>
          <w:divBdr>
            <w:top w:val="none" w:sz="0" w:space="0" w:color="auto"/>
            <w:left w:val="none" w:sz="0" w:space="0" w:color="auto"/>
            <w:bottom w:val="none" w:sz="0" w:space="0" w:color="auto"/>
            <w:right w:val="none" w:sz="0" w:space="0" w:color="auto"/>
          </w:divBdr>
        </w:div>
        <w:div w:id="2139450929">
          <w:marLeft w:val="640"/>
          <w:marRight w:val="0"/>
          <w:marTop w:val="0"/>
          <w:marBottom w:val="0"/>
          <w:divBdr>
            <w:top w:val="none" w:sz="0" w:space="0" w:color="auto"/>
            <w:left w:val="none" w:sz="0" w:space="0" w:color="auto"/>
            <w:bottom w:val="none" w:sz="0" w:space="0" w:color="auto"/>
            <w:right w:val="none" w:sz="0" w:space="0" w:color="auto"/>
          </w:divBdr>
        </w:div>
        <w:div w:id="2121796824">
          <w:marLeft w:val="640"/>
          <w:marRight w:val="0"/>
          <w:marTop w:val="0"/>
          <w:marBottom w:val="0"/>
          <w:divBdr>
            <w:top w:val="none" w:sz="0" w:space="0" w:color="auto"/>
            <w:left w:val="none" w:sz="0" w:space="0" w:color="auto"/>
            <w:bottom w:val="none" w:sz="0" w:space="0" w:color="auto"/>
            <w:right w:val="none" w:sz="0" w:space="0" w:color="auto"/>
          </w:divBdr>
        </w:div>
        <w:div w:id="929849294">
          <w:marLeft w:val="640"/>
          <w:marRight w:val="0"/>
          <w:marTop w:val="0"/>
          <w:marBottom w:val="0"/>
          <w:divBdr>
            <w:top w:val="none" w:sz="0" w:space="0" w:color="auto"/>
            <w:left w:val="none" w:sz="0" w:space="0" w:color="auto"/>
            <w:bottom w:val="none" w:sz="0" w:space="0" w:color="auto"/>
            <w:right w:val="none" w:sz="0" w:space="0" w:color="auto"/>
          </w:divBdr>
        </w:div>
        <w:div w:id="2013338618">
          <w:marLeft w:val="640"/>
          <w:marRight w:val="0"/>
          <w:marTop w:val="0"/>
          <w:marBottom w:val="0"/>
          <w:divBdr>
            <w:top w:val="none" w:sz="0" w:space="0" w:color="auto"/>
            <w:left w:val="none" w:sz="0" w:space="0" w:color="auto"/>
            <w:bottom w:val="none" w:sz="0" w:space="0" w:color="auto"/>
            <w:right w:val="none" w:sz="0" w:space="0" w:color="auto"/>
          </w:divBdr>
        </w:div>
      </w:divsChild>
    </w:div>
    <w:div w:id="531504432">
      <w:bodyDiv w:val="1"/>
      <w:marLeft w:val="0"/>
      <w:marRight w:val="0"/>
      <w:marTop w:val="0"/>
      <w:marBottom w:val="0"/>
      <w:divBdr>
        <w:top w:val="none" w:sz="0" w:space="0" w:color="auto"/>
        <w:left w:val="none" w:sz="0" w:space="0" w:color="auto"/>
        <w:bottom w:val="none" w:sz="0" w:space="0" w:color="auto"/>
        <w:right w:val="none" w:sz="0" w:space="0" w:color="auto"/>
      </w:divBdr>
      <w:divsChild>
        <w:div w:id="2024354990">
          <w:marLeft w:val="640"/>
          <w:marRight w:val="0"/>
          <w:marTop w:val="0"/>
          <w:marBottom w:val="0"/>
          <w:divBdr>
            <w:top w:val="none" w:sz="0" w:space="0" w:color="auto"/>
            <w:left w:val="none" w:sz="0" w:space="0" w:color="auto"/>
            <w:bottom w:val="none" w:sz="0" w:space="0" w:color="auto"/>
            <w:right w:val="none" w:sz="0" w:space="0" w:color="auto"/>
          </w:divBdr>
        </w:div>
        <w:div w:id="1943872933">
          <w:marLeft w:val="640"/>
          <w:marRight w:val="0"/>
          <w:marTop w:val="0"/>
          <w:marBottom w:val="0"/>
          <w:divBdr>
            <w:top w:val="none" w:sz="0" w:space="0" w:color="auto"/>
            <w:left w:val="none" w:sz="0" w:space="0" w:color="auto"/>
            <w:bottom w:val="none" w:sz="0" w:space="0" w:color="auto"/>
            <w:right w:val="none" w:sz="0" w:space="0" w:color="auto"/>
          </w:divBdr>
        </w:div>
        <w:div w:id="949354615">
          <w:marLeft w:val="640"/>
          <w:marRight w:val="0"/>
          <w:marTop w:val="0"/>
          <w:marBottom w:val="0"/>
          <w:divBdr>
            <w:top w:val="none" w:sz="0" w:space="0" w:color="auto"/>
            <w:left w:val="none" w:sz="0" w:space="0" w:color="auto"/>
            <w:bottom w:val="none" w:sz="0" w:space="0" w:color="auto"/>
            <w:right w:val="none" w:sz="0" w:space="0" w:color="auto"/>
          </w:divBdr>
        </w:div>
        <w:div w:id="141775500">
          <w:marLeft w:val="640"/>
          <w:marRight w:val="0"/>
          <w:marTop w:val="0"/>
          <w:marBottom w:val="0"/>
          <w:divBdr>
            <w:top w:val="none" w:sz="0" w:space="0" w:color="auto"/>
            <w:left w:val="none" w:sz="0" w:space="0" w:color="auto"/>
            <w:bottom w:val="none" w:sz="0" w:space="0" w:color="auto"/>
            <w:right w:val="none" w:sz="0" w:space="0" w:color="auto"/>
          </w:divBdr>
        </w:div>
        <w:div w:id="915672706">
          <w:marLeft w:val="640"/>
          <w:marRight w:val="0"/>
          <w:marTop w:val="0"/>
          <w:marBottom w:val="0"/>
          <w:divBdr>
            <w:top w:val="none" w:sz="0" w:space="0" w:color="auto"/>
            <w:left w:val="none" w:sz="0" w:space="0" w:color="auto"/>
            <w:bottom w:val="none" w:sz="0" w:space="0" w:color="auto"/>
            <w:right w:val="none" w:sz="0" w:space="0" w:color="auto"/>
          </w:divBdr>
        </w:div>
        <w:div w:id="1531263345">
          <w:marLeft w:val="640"/>
          <w:marRight w:val="0"/>
          <w:marTop w:val="0"/>
          <w:marBottom w:val="0"/>
          <w:divBdr>
            <w:top w:val="none" w:sz="0" w:space="0" w:color="auto"/>
            <w:left w:val="none" w:sz="0" w:space="0" w:color="auto"/>
            <w:bottom w:val="none" w:sz="0" w:space="0" w:color="auto"/>
            <w:right w:val="none" w:sz="0" w:space="0" w:color="auto"/>
          </w:divBdr>
        </w:div>
        <w:div w:id="1306007281">
          <w:marLeft w:val="640"/>
          <w:marRight w:val="0"/>
          <w:marTop w:val="0"/>
          <w:marBottom w:val="0"/>
          <w:divBdr>
            <w:top w:val="none" w:sz="0" w:space="0" w:color="auto"/>
            <w:left w:val="none" w:sz="0" w:space="0" w:color="auto"/>
            <w:bottom w:val="none" w:sz="0" w:space="0" w:color="auto"/>
            <w:right w:val="none" w:sz="0" w:space="0" w:color="auto"/>
          </w:divBdr>
        </w:div>
      </w:divsChild>
    </w:div>
    <w:div w:id="569190748">
      <w:bodyDiv w:val="1"/>
      <w:marLeft w:val="0"/>
      <w:marRight w:val="0"/>
      <w:marTop w:val="0"/>
      <w:marBottom w:val="0"/>
      <w:divBdr>
        <w:top w:val="none" w:sz="0" w:space="0" w:color="auto"/>
        <w:left w:val="none" w:sz="0" w:space="0" w:color="auto"/>
        <w:bottom w:val="none" w:sz="0" w:space="0" w:color="auto"/>
        <w:right w:val="none" w:sz="0" w:space="0" w:color="auto"/>
      </w:divBdr>
      <w:divsChild>
        <w:div w:id="697201102">
          <w:marLeft w:val="0"/>
          <w:marRight w:val="0"/>
          <w:marTop w:val="0"/>
          <w:marBottom w:val="0"/>
          <w:divBdr>
            <w:top w:val="none" w:sz="0" w:space="0" w:color="auto"/>
            <w:left w:val="none" w:sz="0" w:space="0" w:color="auto"/>
            <w:bottom w:val="none" w:sz="0" w:space="0" w:color="auto"/>
            <w:right w:val="none" w:sz="0" w:space="0" w:color="auto"/>
          </w:divBdr>
        </w:div>
        <w:div w:id="1421367219">
          <w:marLeft w:val="0"/>
          <w:marRight w:val="0"/>
          <w:marTop w:val="0"/>
          <w:marBottom w:val="0"/>
          <w:divBdr>
            <w:top w:val="none" w:sz="0" w:space="0" w:color="auto"/>
            <w:left w:val="none" w:sz="0" w:space="0" w:color="auto"/>
            <w:bottom w:val="none" w:sz="0" w:space="0" w:color="auto"/>
            <w:right w:val="none" w:sz="0" w:space="0" w:color="auto"/>
          </w:divBdr>
        </w:div>
        <w:div w:id="40985010">
          <w:marLeft w:val="0"/>
          <w:marRight w:val="0"/>
          <w:marTop w:val="0"/>
          <w:marBottom w:val="0"/>
          <w:divBdr>
            <w:top w:val="none" w:sz="0" w:space="0" w:color="auto"/>
            <w:left w:val="none" w:sz="0" w:space="0" w:color="auto"/>
            <w:bottom w:val="none" w:sz="0" w:space="0" w:color="auto"/>
            <w:right w:val="none" w:sz="0" w:space="0" w:color="auto"/>
          </w:divBdr>
        </w:div>
        <w:div w:id="1835296632">
          <w:marLeft w:val="0"/>
          <w:marRight w:val="0"/>
          <w:marTop w:val="0"/>
          <w:marBottom w:val="0"/>
          <w:divBdr>
            <w:top w:val="none" w:sz="0" w:space="0" w:color="auto"/>
            <w:left w:val="none" w:sz="0" w:space="0" w:color="auto"/>
            <w:bottom w:val="none" w:sz="0" w:space="0" w:color="auto"/>
            <w:right w:val="none" w:sz="0" w:space="0" w:color="auto"/>
          </w:divBdr>
        </w:div>
        <w:div w:id="327364812">
          <w:marLeft w:val="0"/>
          <w:marRight w:val="0"/>
          <w:marTop w:val="0"/>
          <w:marBottom w:val="0"/>
          <w:divBdr>
            <w:top w:val="none" w:sz="0" w:space="0" w:color="auto"/>
            <w:left w:val="none" w:sz="0" w:space="0" w:color="auto"/>
            <w:bottom w:val="none" w:sz="0" w:space="0" w:color="auto"/>
            <w:right w:val="none" w:sz="0" w:space="0" w:color="auto"/>
          </w:divBdr>
        </w:div>
        <w:div w:id="1979648643">
          <w:marLeft w:val="0"/>
          <w:marRight w:val="0"/>
          <w:marTop w:val="0"/>
          <w:marBottom w:val="0"/>
          <w:divBdr>
            <w:top w:val="none" w:sz="0" w:space="0" w:color="auto"/>
            <w:left w:val="none" w:sz="0" w:space="0" w:color="auto"/>
            <w:bottom w:val="none" w:sz="0" w:space="0" w:color="auto"/>
            <w:right w:val="none" w:sz="0" w:space="0" w:color="auto"/>
          </w:divBdr>
        </w:div>
        <w:div w:id="2044861685">
          <w:marLeft w:val="0"/>
          <w:marRight w:val="0"/>
          <w:marTop w:val="0"/>
          <w:marBottom w:val="0"/>
          <w:divBdr>
            <w:top w:val="none" w:sz="0" w:space="0" w:color="auto"/>
            <w:left w:val="none" w:sz="0" w:space="0" w:color="auto"/>
            <w:bottom w:val="none" w:sz="0" w:space="0" w:color="auto"/>
            <w:right w:val="none" w:sz="0" w:space="0" w:color="auto"/>
          </w:divBdr>
        </w:div>
        <w:div w:id="1391885622">
          <w:marLeft w:val="0"/>
          <w:marRight w:val="0"/>
          <w:marTop w:val="0"/>
          <w:marBottom w:val="0"/>
          <w:divBdr>
            <w:top w:val="none" w:sz="0" w:space="0" w:color="auto"/>
            <w:left w:val="none" w:sz="0" w:space="0" w:color="auto"/>
            <w:bottom w:val="none" w:sz="0" w:space="0" w:color="auto"/>
            <w:right w:val="none" w:sz="0" w:space="0" w:color="auto"/>
          </w:divBdr>
        </w:div>
        <w:div w:id="1365328649">
          <w:marLeft w:val="0"/>
          <w:marRight w:val="0"/>
          <w:marTop w:val="0"/>
          <w:marBottom w:val="0"/>
          <w:divBdr>
            <w:top w:val="none" w:sz="0" w:space="0" w:color="auto"/>
            <w:left w:val="none" w:sz="0" w:space="0" w:color="auto"/>
            <w:bottom w:val="none" w:sz="0" w:space="0" w:color="auto"/>
            <w:right w:val="none" w:sz="0" w:space="0" w:color="auto"/>
          </w:divBdr>
        </w:div>
        <w:div w:id="512450733">
          <w:marLeft w:val="0"/>
          <w:marRight w:val="0"/>
          <w:marTop w:val="0"/>
          <w:marBottom w:val="0"/>
          <w:divBdr>
            <w:top w:val="none" w:sz="0" w:space="0" w:color="auto"/>
            <w:left w:val="none" w:sz="0" w:space="0" w:color="auto"/>
            <w:bottom w:val="none" w:sz="0" w:space="0" w:color="auto"/>
            <w:right w:val="none" w:sz="0" w:space="0" w:color="auto"/>
          </w:divBdr>
        </w:div>
        <w:div w:id="650719736">
          <w:marLeft w:val="0"/>
          <w:marRight w:val="0"/>
          <w:marTop w:val="0"/>
          <w:marBottom w:val="0"/>
          <w:divBdr>
            <w:top w:val="none" w:sz="0" w:space="0" w:color="auto"/>
            <w:left w:val="none" w:sz="0" w:space="0" w:color="auto"/>
            <w:bottom w:val="none" w:sz="0" w:space="0" w:color="auto"/>
            <w:right w:val="none" w:sz="0" w:space="0" w:color="auto"/>
          </w:divBdr>
        </w:div>
      </w:divsChild>
    </w:div>
    <w:div w:id="575633532">
      <w:bodyDiv w:val="1"/>
      <w:marLeft w:val="0"/>
      <w:marRight w:val="0"/>
      <w:marTop w:val="0"/>
      <w:marBottom w:val="0"/>
      <w:divBdr>
        <w:top w:val="none" w:sz="0" w:space="0" w:color="auto"/>
        <w:left w:val="none" w:sz="0" w:space="0" w:color="auto"/>
        <w:bottom w:val="none" w:sz="0" w:space="0" w:color="auto"/>
        <w:right w:val="none" w:sz="0" w:space="0" w:color="auto"/>
      </w:divBdr>
      <w:divsChild>
        <w:div w:id="301229453">
          <w:marLeft w:val="640"/>
          <w:marRight w:val="0"/>
          <w:marTop w:val="0"/>
          <w:marBottom w:val="0"/>
          <w:divBdr>
            <w:top w:val="none" w:sz="0" w:space="0" w:color="auto"/>
            <w:left w:val="none" w:sz="0" w:space="0" w:color="auto"/>
            <w:bottom w:val="none" w:sz="0" w:space="0" w:color="auto"/>
            <w:right w:val="none" w:sz="0" w:space="0" w:color="auto"/>
          </w:divBdr>
        </w:div>
        <w:div w:id="1459298843">
          <w:marLeft w:val="640"/>
          <w:marRight w:val="0"/>
          <w:marTop w:val="0"/>
          <w:marBottom w:val="0"/>
          <w:divBdr>
            <w:top w:val="none" w:sz="0" w:space="0" w:color="auto"/>
            <w:left w:val="none" w:sz="0" w:space="0" w:color="auto"/>
            <w:bottom w:val="none" w:sz="0" w:space="0" w:color="auto"/>
            <w:right w:val="none" w:sz="0" w:space="0" w:color="auto"/>
          </w:divBdr>
        </w:div>
        <w:div w:id="249391878">
          <w:marLeft w:val="640"/>
          <w:marRight w:val="0"/>
          <w:marTop w:val="0"/>
          <w:marBottom w:val="0"/>
          <w:divBdr>
            <w:top w:val="none" w:sz="0" w:space="0" w:color="auto"/>
            <w:left w:val="none" w:sz="0" w:space="0" w:color="auto"/>
            <w:bottom w:val="none" w:sz="0" w:space="0" w:color="auto"/>
            <w:right w:val="none" w:sz="0" w:space="0" w:color="auto"/>
          </w:divBdr>
        </w:div>
        <w:div w:id="2097555706">
          <w:marLeft w:val="640"/>
          <w:marRight w:val="0"/>
          <w:marTop w:val="0"/>
          <w:marBottom w:val="0"/>
          <w:divBdr>
            <w:top w:val="none" w:sz="0" w:space="0" w:color="auto"/>
            <w:left w:val="none" w:sz="0" w:space="0" w:color="auto"/>
            <w:bottom w:val="none" w:sz="0" w:space="0" w:color="auto"/>
            <w:right w:val="none" w:sz="0" w:space="0" w:color="auto"/>
          </w:divBdr>
        </w:div>
        <w:div w:id="322048747">
          <w:marLeft w:val="640"/>
          <w:marRight w:val="0"/>
          <w:marTop w:val="0"/>
          <w:marBottom w:val="0"/>
          <w:divBdr>
            <w:top w:val="none" w:sz="0" w:space="0" w:color="auto"/>
            <w:left w:val="none" w:sz="0" w:space="0" w:color="auto"/>
            <w:bottom w:val="none" w:sz="0" w:space="0" w:color="auto"/>
            <w:right w:val="none" w:sz="0" w:space="0" w:color="auto"/>
          </w:divBdr>
        </w:div>
        <w:div w:id="399324982">
          <w:marLeft w:val="640"/>
          <w:marRight w:val="0"/>
          <w:marTop w:val="0"/>
          <w:marBottom w:val="0"/>
          <w:divBdr>
            <w:top w:val="none" w:sz="0" w:space="0" w:color="auto"/>
            <w:left w:val="none" w:sz="0" w:space="0" w:color="auto"/>
            <w:bottom w:val="none" w:sz="0" w:space="0" w:color="auto"/>
            <w:right w:val="none" w:sz="0" w:space="0" w:color="auto"/>
          </w:divBdr>
        </w:div>
        <w:div w:id="2009361854">
          <w:marLeft w:val="640"/>
          <w:marRight w:val="0"/>
          <w:marTop w:val="0"/>
          <w:marBottom w:val="0"/>
          <w:divBdr>
            <w:top w:val="none" w:sz="0" w:space="0" w:color="auto"/>
            <w:left w:val="none" w:sz="0" w:space="0" w:color="auto"/>
            <w:bottom w:val="none" w:sz="0" w:space="0" w:color="auto"/>
            <w:right w:val="none" w:sz="0" w:space="0" w:color="auto"/>
          </w:divBdr>
        </w:div>
        <w:div w:id="1744982242">
          <w:marLeft w:val="640"/>
          <w:marRight w:val="0"/>
          <w:marTop w:val="0"/>
          <w:marBottom w:val="0"/>
          <w:divBdr>
            <w:top w:val="none" w:sz="0" w:space="0" w:color="auto"/>
            <w:left w:val="none" w:sz="0" w:space="0" w:color="auto"/>
            <w:bottom w:val="none" w:sz="0" w:space="0" w:color="auto"/>
            <w:right w:val="none" w:sz="0" w:space="0" w:color="auto"/>
          </w:divBdr>
        </w:div>
        <w:div w:id="768040014">
          <w:marLeft w:val="640"/>
          <w:marRight w:val="0"/>
          <w:marTop w:val="0"/>
          <w:marBottom w:val="0"/>
          <w:divBdr>
            <w:top w:val="none" w:sz="0" w:space="0" w:color="auto"/>
            <w:left w:val="none" w:sz="0" w:space="0" w:color="auto"/>
            <w:bottom w:val="none" w:sz="0" w:space="0" w:color="auto"/>
            <w:right w:val="none" w:sz="0" w:space="0" w:color="auto"/>
          </w:divBdr>
        </w:div>
        <w:div w:id="518352080">
          <w:marLeft w:val="640"/>
          <w:marRight w:val="0"/>
          <w:marTop w:val="0"/>
          <w:marBottom w:val="0"/>
          <w:divBdr>
            <w:top w:val="none" w:sz="0" w:space="0" w:color="auto"/>
            <w:left w:val="none" w:sz="0" w:space="0" w:color="auto"/>
            <w:bottom w:val="none" w:sz="0" w:space="0" w:color="auto"/>
            <w:right w:val="none" w:sz="0" w:space="0" w:color="auto"/>
          </w:divBdr>
        </w:div>
      </w:divsChild>
    </w:div>
    <w:div w:id="595014767">
      <w:bodyDiv w:val="1"/>
      <w:marLeft w:val="0"/>
      <w:marRight w:val="0"/>
      <w:marTop w:val="0"/>
      <w:marBottom w:val="0"/>
      <w:divBdr>
        <w:top w:val="none" w:sz="0" w:space="0" w:color="auto"/>
        <w:left w:val="none" w:sz="0" w:space="0" w:color="auto"/>
        <w:bottom w:val="none" w:sz="0" w:space="0" w:color="auto"/>
        <w:right w:val="none" w:sz="0" w:space="0" w:color="auto"/>
      </w:divBdr>
      <w:divsChild>
        <w:div w:id="1340818228">
          <w:marLeft w:val="640"/>
          <w:marRight w:val="0"/>
          <w:marTop w:val="0"/>
          <w:marBottom w:val="0"/>
          <w:divBdr>
            <w:top w:val="none" w:sz="0" w:space="0" w:color="auto"/>
            <w:left w:val="none" w:sz="0" w:space="0" w:color="auto"/>
            <w:bottom w:val="none" w:sz="0" w:space="0" w:color="auto"/>
            <w:right w:val="none" w:sz="0" w:space="0" w:color="auto"/>
          </w:divBdr>
        </w:div>
        <w:div w:id="1359547490">
          <w:marLeft w:val="640"/>
          <w:marRight w:val="0"/>
          <w:marTop w:val="0"/>
          <w:marBottom w:val="0"/>
          <w:divBdr>
            <w:top w:val="none" w:sz="0" w:space="0" w:color="auto"/>
            <w:left w:val="none" w:sz="0" w:space="0" w:color="auto"/>
            <w:bottom w:val="none" w:sz="0" w:space="0" w:color="auto"/>
            <w:right w:val="none" w:sz="0" w:space="0" w:color="auto"/>
          </w:divBdr>
        </w:div>
        <w:div w:id="1665818198">
          <w:marLeft w:val="640"/>
          <w:marRight w:val="0"/>
          <w:marTop w:val="0"/>
          <w:marBottom w:val="0"/>
          <w:divBdr>
            <w:top w:val="none" w:sz="0" w:space="0" w:color="auto"/>
            <w:left w:val="none" w:sz="0" w:space="0" w:color="auto"/>
            <w:bottom w:val="none" w:sz="0" w:space="0" w:color="auto"/>
            <w:right w:val="none" w:sz="0" w:space="0" w:color="auto"/>
          </w:divBdr>
        </w:div>
        <w:div w:id="694422385">
          <w:marLeft w:val="640"/>
          <w:marRight w:val="0"/>
          <w:marTop w:val="0"/>
          <w:marBottom w:val="0"/>
          <w:divBdr>
            <w:top w:val="none" w:sz="0" w:space="0" w:color="auto"/>
            <w:left w:val="none" w:sz="0" w:space="0" w:color="auto"/>
            <w:bottom w:val="none" w:sz="0" w:space="0" w:color="auto"/>
            <w:right w:val="none" w:sz="0" w:space="0" w:color="auto"/>
          </w:divBdr>
        </w:div>
        <w:div w:id="138810723">
          <w:marLeft w:val="640"/>
          <w:marRight w:val="0"/>
          <w:marTop w:val="0"/>
          <w:marBottom w:val="0"/>
          <w:divBdr>
            <w:top w:val="none" w:sz="0" w:space="0" w:color="auto"/>
            <w:left w:val="none" w:sz="0" w:space="0" w:color="auto"/>
            <w:bottom w:val="none" w:sz="0" w:space="0" w:color="auto"/>
            <w:right w:val="none" w:sz="0" w:space="0" w:color="auto"/>
          </w:divBdr>
        </w:div>
        <w:div w:id="1090154383">
          <w:marLeft w:val="640"/>
          <w:marRight w:val="0"/>
          <w:marTop w:val="0"/>
          <w:marBottom w:val="0"/>
          <w:divBdr>
            <w:top w:val="none" w:sz="0" w:space="0" w:color="auto"/>
            <w:left w:val="none" w:sz="0" w:space="0" w:color="auto"/>
            <w:bottom w:val="none" w:sz="0" w:space="0" w:color="auto"/>
            <w:right w:val="none" w:sz="0" w:space="0" w:color="auto"/>
          </w:divBdr>
        </w:div>
        <w:div w:id="583030634">
          <w:marLeft w:val="640"/>
          <w:marRight w:val="0"/>
          <w:marTop w:val="0"/>
          <w:marBottom w:val="0"/>
          <w:divBdr>
            <w:top w:val="none" w:sz="0" w:space="0" w:color="auto"/>
            <w:left w:val="none" w:sz="0" w:space="0" w:color="auto"/>
            <w:bottom w:val="none" w:sz="0" w:space="0" w:color="auto"/>
            <w:right w:val="none" w:sz="0" w:space="0" w:color="auto"/>
          </w:divBdr>
        </w:div>
        <w:div w:id="686832374">
          <w:marLeft w:val="640"/>
          <w:marRight w:val="0"/>
          <w:marTop w:val="0"/>
          <w:marBottom w:val="0"/>
          <w:divBdr>
            <w:top w:val="none" w:sz="0" w:space="0" w:color="auto"/>
            <w:left w:val="none" w:sz="0" w:space="0" w:color="auto"/>
            <w:bottom w:val="none" w:sz="0" w:space="0" w:color="auto"/>
            <w:right w:val="none" w:sz="0" w:space="0" w:color="auto"/>
          </w:divBdr>
        </w:div>
        <w:div w:id="370082533">
          <w:marLeft w:val="640"/>
          <w:marRight w:val="0"/>
          <w:marTop w:val="0"/>
          <w:marBottom w:val="0"/>
          <w:divBdr>
            <w:top w:val="none" w:sz="0" w:space="0" w:color="auto"/>
            <w:left w:val="none" w:sz="0" w:space="0" w:color="auto"/>
            <w:bottom w:val="none" w:sz="0" w:space="0" w:color="auto"/>
            <w:right w:val="none" w:sz="0" w:space="0" w:color="auto"/>
          </w:divBdr>
        </w:div>
        <w:div w:id="1695114488">
          <w:marLeft w:val="640"/>
          <w:marRight w:val="0"/>
          <w:marTop w:val="0"/>
          <w:marBottom w:val="0"/>
          <w:divBdr>
            <w:top w:val="none" w:sz="0" w:space="0" w:color="auto"/>
            <w:left w:val="none" w:sz="0" w:space="0" w:color="auto"/>
            <w:bottom w:val="none" w:sz="0" w:space="0" w:color="auto"/>
            <w:right w:val="none" w:sz="0" w:space="0" w:color="auto"/>
          </w:divBdr>
        </w:div>
        <w:div w:id="476922499">
          <w:marLeft w:val="640"/>
          <w:marRight w:val="0"/>
          <w:marTop w:val="0"/>
          <w:marBottom w:val="0"/>
          <w:divBdr>
            <w:top w:val="none" w:sz="0" w:space="0" w:color="auto"/>
            <w:left w:val="none" w:sz="0" w:space="0" w:color="auto"/>
            <w:bottom w:val="none" w:sz="0" w:space="0" w:color="auto"/>
            <w:right w:val="none" w:sz="0" w:space="0" w:color="auto"/>
          </w:divBdr>
        </w:div>
      </w:divsChild>
    </w:div>
    <w:div w:id="627668530">
      <w:bodyDiv w:val="1"/>
      <w:marLeft w:val="0"/>
      <w:marRight w:val="0"/>
      <w:marTop w:val="0"/>
      <w:marBottom w:val="0"/>
      <w:divBdr>
        <w:top w:val="none" w:sz="0" w:space="0" w:color="auto"/>
        <w:left w:val="none" w:sz="0" w:space="0" w:color="auto"/>
        <w:bottom w:val="none" w:sz="0" w:space="0" w:color="auto"/>
        <w:right w:val="none" w:sz="0" w:space="0" w:color="auto"/>
      </w:divBdr>
      <w:divsChild>
        <w:div w:id="1990745089">
          <w:marLeft w:val="640"/>
          <w:marRight w:val="0"/>
          <w:marTop w:val="0"/>
          <w:marBottom w:val="0"/>
          <w:divBdr>
            <w:top w:val="none" w:sz="0" w:space="0" w:color="auto"/>
            <w:left w:val="none" w:sz="0" w:space="0" w:color="auto"/>
            <w:bottom w:val="none" w:sz="0" w:space="0" w:color="auto"/>
            <w:right w:val="none" w:sz="0" w:space="0" w:color="auto"/>
          </w:divBdr>
        </w:div>
        <w:div w:id="279335800">
          <w:marLeft w:val="640"/>
          <w:marRight w:val="0"/>
          <w:marTop w:val="0"/>
          <w:marBottom w:val="0"/>
          <w:divBdr>
            <w:top w:val="none" w:sz="0" w:space="0" w:color="auto"/>
            <w:left w:val="none" w:sz="0" w:space="0" w:color="auto"/>
            <w:bottom w:val="none" w:sz="0" w:space="0" w:color="auto"/>
            <w:right w:val="none" w:sz="0" w:space="0" w:color="auto"/>
          </w:divBdr>
        </w:div>
        <w:div w:id="645159382">
          <w:marLeft w:val="640"/>
          <w:marRight w:val="0"/>
          <w:marTop w:val="0"/>
          <w:marBottom w:val="0"/>
          <w:divBdr>
            <w:top w:val="none" w:sz="0" w:space="0" w:color="auto"/>
            <w:left w:val="none" w:sz="0" w:space="0" w:color="auto"/>
            <w:bottom w:val="none" w:sz="0" w:space="0" w:color="auto"/>
            <w:right w:val="none" w:sz="0" w:space="0" w:color="auto"/>
          </w:divBdr>
        </w:div>
        <w:div w:id="1848599203">
          <w:marLeft w:val="640"/>
          <w:marRight w:val="0"/>
          <w:marTop w:val="0"/>
          <w:marBottom w:val="0"/>
          <w:divBdr>
            <w:top w:val="none" w:sz="0" w:space="0" w:color="auto"/>
            <w:left w:val="none" w:sz="0" w:space="0" w:color="auto"/>
            <w:bottom w:val="none" w:sz="0" w:space="0" w:color="auto"/>
            <w:right w:val="none" w:sz="0" w:space="0" w:color="auto"/>
          </w:divBdr>
        </w:div>
        <w:div w:id="746146041">
          <w:marLeft w:val="640"/>
          <w:marRight w:val="0"/>
          <w:marTop w:val="0"/>
          <w:marBottom w:val="0"/>
          <w:divBdr>
            <w:top w:val="none" w:sz="0" w:space="0" w:color="auto"/>
            <w:left w:val="none" w:sz="0" w:space="0" w:color="auto"/>
            <w:bottom w:val="none" w:sz="0" w:space="0" w:color="auto"/>
            <w:right w:val="none" w:sz="0" w:space="0" w:color="auto"/>
          </w:divBdr>
        </w:div>
        <w:div w:id="340011881">
          <w:marLeft w:val="640"/>
          <w:marRight w:val="0"/>
          <w:marTop w:val="0"/>
          <w:marBottom w:val="0"/>
          <w:divBdr>
            <w:top w:val="none" w:sz="0" w:space="0" w:color="auto"/>
            <w:left w:val="none" w:sz="0" w:space="0" w:color="auto"/>
            <w:bottom w:val="none" w:sz="0" w:space="0" w:color="auto"/>
            <w:right w:val="none" w:sz="0" w:space="0" w:color="auto"/>
          </w:divBdr>
        </w:div>
        <w:div w:id="1654748685">
          <w:marLeft w:val="640"/>
          <w:marRight w:val="0"/>
          <w:marTop w:val="0"/>
          <w:marBottom w:val="0"/>
          <w:divBdr>
            <w:top w:val="none" w:sz="0" w:space="0" w:color="auto"/>
            <w:left w:val="none" w:sz="0" w:space="0" w:color="auto"/>
            <w:bottom w:val="none" w:sz="0" w:space="0" w:color="auto"/>
            <w:right w:val="none" w:sz="0" w:space="0" w:color="auto"/>
          </w:divBdr>
        </w:div>
        <w:div w:id="745224380">
          <w:marLeft w:val="640"/>
          <w:marRight w:val="0"/>
          <w:marTop w:val="0"/>
          <w:marBottom w:val="0"/>
          <w:divBdr>
            <w:top w:val="none" w:sz="0" w:space="0" w:color="auto"/>
            <w:left w:val="none" w:sz="0" w:space="0" w:color="auto"/>
            <w:bottom w:val="none" w:sz="0" w:space="0" w:color="auto"/>
            <w:right w:val="none" w:sz="0" w:space="0" w:color="auto"/>
          </w:divBdr>
        </w:div>
        <w:div w:id="1716658288">
          <w:marLeft w:val="640"/>
          <w:marRight w:val="0"/>
          <w:marTop w:val="0"/>
          <w:marBottom w:val="0"/>
          <w:divBdr>
            <w:top w:val="none" w:sz="0" w:space="0" w:color="auto"/>
            <w:left w:val="none" w:sz="0" w:space="0" w:color="auto"/>
            <w:bottom w:val="none" w:sz="0" w:space="0" w:color="auto"/>
            <w:right w:val="none" w:sz="0" w:space="0" w:color="auto"/>
          </w:divBdr>
        </w:div>
        <w:div w:id="591935930">
          <w:marLeft w:val="640"/>
          <w:marRight w:val="0"/>
          <w:marTop w:val="0"/>
          <w:marBottom w:val="0"/>
          <w:divBdr>
            <w:top w:val="none" w:sz="0" w:space="0" w:color="auto"/>
            <w:left w:val="none" w:sz="0" w:space="0" w:color="auto"/>
            <w:bottom w:val="none" w:sz="0" w:space="0" w:color="auto"/>
            <w:right w:val="none" w:sz="0" w:space="0" w:color="auto"/>
          </w:divBdr>
        </w:div>
        <w:div w:id="1954707127">
          <w:marLeft w:val="640"/>
          <w:marRight w:val="0"/>
          <w:marTop w:val="0"/>
          <w:marBottom w:val="0"/>
          <w:divBdr>
            <w:top w:val="none" w:sz="0" w:space="0" w:color="auto"/>
            <w:left w:val="none" w:sz="0" w:space="0" w:color="auto"/>
            <w:bottom w:val="none" w:sz="0" w:space="0" w:color="auto"/>
            <w:right w:val="none" w:sz="0" w:space="0" w:color="auto"/>
          </w:divBdr>
        </w:div>
      </w:divsChild>
    </w:div>
    <w:div w:id="628055638">
      <w:bodyDiv w:val="1"/>
      <w:marLeft w:val="0"/>
      <w:marRight w:val="0"/>
      <w:marTop w:val="0"/>
      <w:marBottom w:val="0"/>
      <w:divBdr>
        <w:top w:val="none" w:sz="0" w:space="0" w:color="auto"/>
        <w:left w:val="none" w:sz="0" w:space="0" w:color="auto"/>
        <w:bottom w:val="none" w:sz="0" w:space="0" w:color="auto"/>
        <w:right w:val="none" w:sz="0" w:space="0" w:color="auto"/>
      </w:divBdr>
      <w:divsChild>
        <w:div w:id="1221750209">
          <w:marLeft w:val="0"/>
          <w:marRight w:val="0"/>
          <w:marTop w:val="0"/>
          <w:marBottom w:val="0"/>
          <w:divBdr>
            <w:top w:val="none" w:sz="0" w:space="0" w:color="auto"/>
            <w:left w:val="none" w:sz="0" w:space="0" w:color="auto"/>
            <w:bottom w:val="none" w:sz="0" w:space="0" w:color="auto"/>
            <w:right w:val="none" w:sz="0" w:space="0" w:color="auto"/>
          </w:divBdr>
        </w:div>
        <w:div w:id="449279088">
          <w:marLeft w:val="0"/>
          <w:marRight w:val="0"/>
          <w:marTop w:val="0"/>
          <w:marBottom w:val="0"/>
          <w:divBdr>
            <w:top w:val="none" w:sz="0" w:space="0" w:color="auto"/>
            <w:left w:val="none" w:sz="0" w:space="0" w:color="auto"/>
            <w:bottom w:val="none" w:sz="0" w:space="0" w:color="auto"/>
            <w:right w:val="none" w:sz="0" w:space="0" w:color="auto"/>
          </w:divBdr>
        </w:div>
        <w:div w:id="843132057">
          <w:marLeft w:val="0"/>
          <w:marRight w:val="0"/>
          <w:marTop w:val="0"/>
          <w:marBottom w:val="0"/>
          <w:divBdr>
            <w:top w:val="none" w:sz="0" w:space="0" w:color="auto"/>
            <w:left w:val="none" w:sz="0" w:space="0" w:color="auto"/>
            <w:bottom w:val="none" w:sz="0" w:space="0" w:color="auto"/>
            <w:right w:val="none" w:sz="0" w:space="0" w:color="auto"/>
          </w:divBdr>
        </w:div>
        <w:div w:id="1083796058">
          <w:marLeft w:val="0"/>
          <w:marRight w:val="0"/>
          <w:marTop w:val="0"/>
          <w:marBottom w:val="0"/>
          <w:divBdr>
            <w:top w:val="none" w:sz="0" w:space="0" w:color="auto"/>
            <w:left w:val="none" w:sz="0" w:space="0" w:color="auto"/>
            <w:bottom w:val="none" w:sz="0" w:space="0" w:color="auto"/>
            <w:right w:val="none" w:sz="0" w:space="0" w:color="auto"/>
          </w:divBdr>
        </w:div>
        <w:div w:id="861168755">
          <w:marLeft w:val="0"/>
          <w:marRight w:val="0"/>
          <w:marTop w:val="0"/>
          <w:marBottom w:val="0"/>
          <w:divBdr>
            <w:top w:val="none" w:sz="0" w:space="0" w:color="auto"/>
            <w:left w:val="none" w:sz="0" w:space="0" w:color="auto"/>
            <w:bottom w:val="none" w:sz="0" w:space="0" w:color="auto"/>
            <w:right w:val="none" w:sz="0" w:space="0" w:color="auto"/>
          </w:divBdr>
        </w:div>
        <w:div w:id="429205304">
          <w:marLeft w:val="0"/>
          <w:marRight w:val="0"/>
          <w:marTop w:val="0"/>
          <w:marBottom w:val="0"/>
          <w:divBdr>
            <w:top w:val="none" w:sz="0" w:space="0" w:color="auto"/>
            <w:left w:val="none" w:sz="0" w:space="0" w:color="auto"/>
            <w:bottom w:val="none" w:sz="0" w:space="0" w:color="auto"/>
            <w:right w:val="none" w:sz="0" w:space="0" w:color="auto"/>
          </w:divBdr>
        </w:div>
        <w:div w:id="1616017692">
          <w:marLeft w:val="0"/>
          <w:marRight w:val="0"/>
          <w:marTop w:val="0"/>
          <w:marBottom w:val="0"/>
          <w:divBdr>
            <w:top w:val="none" w:sz="0" w:space="0" w:color="auto"/>
            <w:left w:val="none" w:sz="0" w:space="0" w:color="auto"/>
            <w:bottom w:val="none" w:sz="0" w:space="0" w:color="auto"/>
            <w:right w:val="none" w:sz="0" w:space="0" w:color="auto"/>
          </w:divBdr>
        </w:div>
        <w:div w:id="1706979305">
          <w:marLeft w:val="0"/>
          <w:marRight w:val="0"/>
          <w:marTop w:val="0"/>
          <w:marBottom w:val="0"/>
          <w:divBdr>
            <w:top w:val="none" w:sz="0" w:space="0" w:color="auto"/>
            <w:left w:val="none" w:sz="0" w:space="0" w:color="auto"/>
            <w:bottom w:val="none" w:sz="0" w:space="0" w:color="auto"/>
            <w:right w:val="none" w:sz="0" w:space="0" w:color="auto"/>
          </w:divBdr>
        </w:div>
        <w:div w:id="1346591045">
          <w:marLeft w:val="0"/>
          <w:marRight w:val="0"/>
          <w:marTop w:val="0"/>
          <w:marBottom w:val="0"/>
          <w:divBdr>
            <w:top w:val="none" w:sz="0" w:space="0" w:color="auto"/>
            <w:left w:val="none" w:sz="0" w:space="0" w:color="auto"/>
            <w:bottom w:val="none" w:sz="0" w:space="0" w:color="auto"/>
            <w:right w:val="none" w:sz="0" w:space="0" w:color="auto"/>
          </w:divBdr>
        </w:div>
        <w:div w:id="1028483204">
          <w:marLeft w:val="0"/>
          <w:marRight w:val="0"/>
          <w:marTop w:val="0"/>
          <w:marBottom w:val="0"/>
          <w:divBdr>
            <w:top w:val="none" w:sz="0" w:space="0" w:color="auto"/>
            <w:left w:val="none" w:sz="0" w:space="0" w:color="auto"/>
            <w:bottom w:val="none" w:sz="0" w:space="0" w:color="auto"/>
            <w:right w:val="none" w:sz="0" w:space="0" w:color="auto"/>
          </w:divBdr>
        </w:div>
        <w:div w:id="99841829">
          <w:marLeft w:val="0"/>
          <w:marRight w:val="0"/>
          <w:marTop w:val="0"/>
          <w:marBottom w:val="0"/>
          <w:divBdr>
            <w:top w:val="none" w:sz="0" w:space="0" w:color="auto"/>
            <w:left w:val="none" w:sz="0" w:space="0" w:color="auto"/>
            <w:bottom w:val="none" w:sz="0" w:space="0" w:color="auto"/>
            <w:right w:val="none" w:sz="0" w:space="0" w:color="auto"/>
          </w:divBdr>
        </w:div>
      </w:divsChild>
    </w:div>
    <w:div w:id="632252894">
      <w:bodyDiv w:val="1"/>
      <w:marLeft w:val="0"/>
      <w:marRight w:val="0"/>
      <w:marTop w:val="0"/>
      <w:marBottom w:val="0"/>
      <w:divBdr>
        <w:top w:val="none" w:sz="0" w:space="0" w:color="auto"/>
        <w:left w:val="none" w:sz="0" w:space="0" w:color="auto"/>
        <w:bottom w:val="none" w:sz="0" w:space="0" w:color="auto"/>
        <w:right w:val="none" w:sz="0" w:space="0" w:color="auto"/>
      </w:divBdr>
      <w:divsChild>
        <w:div w:id="660620777">
          <w:marLeft w:val="640"/>
          <w:marRight w:val="0"/>
          <w:marTop w:val="0"/>
          <w:marBottom w:val="0"/>
          <w:divBdr>
            <w:top w:val="none" w:sz="0" w:space="0" w:color="auto"/>
            <w:left w:val="none" w:sz="0" w:space="0" w:color="auto"/>
            <w:bottom w:val="none" w:sz="0" w:space="0" w:color="auto"/>
            <w:right w:val="none" w:sz="0" w:space="0" w:color="auto"/>
          </w:divBdr>
        </w:div>
        <w:div w:id="861431633">
          <w:marLeft w:val="640"/>
          <w:marRight w:val="0"/>
          <w:marTop w:val="0"/>
          <w:marBottom w:val="0"/>
          <w:divBdr>
            <w:top w:val="none" w:sz="0" w:space="0" w:color="auto"/>
            <w:left w:val="none" w:sz="0" w:space="0" w:color="auto"/>
            <w:bottom w:val="none" w:sz="0" w:space="0" w:color="auto"/>
            <w:right w:val="none" w:sz="0" w:space="0" w:color="auto"/>
          </w:divBdr>
        </w:div>
        <w:div w:id="1453479101">
          <w:marLeft w:val="640"/>
          <w:marRight w:val="0"/>
          <w:marTop w:val="0"/>
          <w:marBottom w:val="0"/>
          <w:divBdr>
            <w:top w:val="none" w:sz="0" w:space="0" w:color="auto"/>
            <w:left w:val="none" w:sz="0" w:space="0" w:color="auto"/>
            <w:bottom w:val="none" w:sz="0" w:space="0" w:color="auto"/>
            <w:right w:val="none" w:sz="0" w:space="0" w:color="auto"/>
          </w:divBdr>
        </w:div>
        <w:div w:id="784735229">
          <w:marLeft w:val="640"/>
          <w:marRight w:val="0"/>
          <w:marTop w:val="0"/>
          <w:marBottom w:val="0"/>
          <w:divBdr>
            <w:top w:val="none" w:sz="0" w:space="0" w:color="auto"/>
            <w:left w:val="none" w:sz="0" w:space="0" w:color="auto"/>
            <w:bottom w:val="none" w:sz="0" w:space="0" w:color="auto"/>
            <w:right w:val="none" w:sz="0" w:space="0" w:color="auto"/>
          </w:divBdr>
        </w:div>
        <w:div w:id="24332647">
          <w:marLeft w:val="640"/>
          <w:marRight w:val="0"/>
          <w:marTop w:val="0"/>
          <w:marBottom w:val="0"/>
          <w:divBdr>
            <w:top w:val="none" w:sz="0" w:space="0" w:color="auto"/>
            <w:left w:val="none" w:sz="0" w:space="0" w:color="auto"/>
            <w:bottom w:val="none" w:sz="0" w:space="0" w:color="auto"/>
            <w:right w:val="none" w:sz="0" w:space="0" w:color="auto"/>
          </w:divBdr>
        </w:div>
        <w:div w:id="667102512">
          <w:marLeft w:val="640"/>
          <w:marRight w:val="0"/>
          <w:marTop w:val="0"/>
          <w:marBottom w:val="0"/>
          <w:divBdr>
            <w:top w:val="none" w:sz="0" w:space="0" w:color="auto"/>
            <w:left w:val="none" w:sz="0" w:space="0" w:color="auto"/>
            <w:bottom w:val="none" w:sz="0" w:space="0" w:color="auto"/>
            <w:right w:val="none" w:sz="0" w:space="0" w:color="auto"/>
          </w:divBdr>
        </w:div>
        <w:div w:id="528838987">
          <w:marLeft w:val="640"/>
          <w:marRight w:val="0"/>
          <w:marTop w:val="0"/>
          <w:marBottom w:val="0"/>
          <w:divBdr>
            <w:top w:val="none" w:sz="0" w:space="0" w:color="auto"/>
            <w:left w:val="none" w:sz="0" w:space="0" w:color="auto"/>
            <w:bottom w:val="none" w:sz="0" w:space="0" w:color="auto"/>
            <w:right w:val="none" w:sz="0" w:space="0" w:color="auto"/>
          </w:divBdr>
        </w:div>
        <w:div w:id="1430008214">
          <w:marLeft w:val="640"/>
          <w:marRight w:val="0"/>
          <w:marTop w:val="0"/>
          <w:marBottom w:val="0"/>
          <w:divBdr>
            <w:top w:val="none" w:sz="0" w:space="0" w:color="auto"/>
            <w:left w:val="none" w:sz="0" w:space="0" w:color="auto"/>
            <w:bottom w:val="none" w:sz="0" w:space="0" w:color="auto"/>
            <w:right w:val="none" w:sz="0" w:space="0" w:color="auto"/>
          </w:divBdr>
        </w:div>
        <w:div w:id="1250970061">
          <w:marLeft w:val="640"/>
          <w:marRight w:val="0"/>
          <w:marTop w:val="0"/>
          <w:marBottom w:val="0"/>
          <w:divBdr>
            <w:top w:val="none" w:sz="0" w:space="0" w:color="auto"/>
            <w:left w:val="none" w:sz="0" w:space="0" w:color="auto"/>
            <w:bottom w:val="none" w:sz="0" w:space="0" w:color="auto"/>
            <w:right w:val="none" w:sz="0" w:space="0" w:color="auto"/>
          </w:divBdr>
        </w:div>
        <w:div w:id="1928690060">
          <w:marLeft w:val="640"/>
          <w:marRight w:val="0"/>
          <w:marTop w:val="0"/>
          <w:marBottom w:val="0"/>
          <w:divBdr>
            <w:top w:val="none" w:sz="0" w:space="0" w:color="auto"/>
            <w:left w:val="none" w:sz="0" w:space="0" w:color="auto"/>
            <w:bottom w:val="none" w:sz="0" w:space="0" w:color="auto"/>
            <w:right w:val="none" w:sz="0" w:space="0" w:color="auto"/>
          </w:divBdr>
        </w:div>
        <w:div w:id="1562787195">
          <w:marLeft w:val="640"/>
          <w:marRight w:val="0"/>
          <w:marTop w:val="0"/>
          <w:marBottom w:val="0"/>
          <w:divBdr>
            <w:top w:val="none" w:sz="0" w:space="0" w:color="auto"/>
            <w:left w:val="none" w:sz="0" w:space="0" w:color="auto"/>
            <w:bottom w:val="none" w:sz="0" w:space="0" w:color="auto"/>
            <w:right w:val="none" w:sz="0" w:space="0" w:color="auto"/>
          </w:divBdr>
        </w:div>
        <w:div w:id="2087651226">
          <w:marLeft w:val="640"/>
          <w:marRight w:val="0"/>
          <w:marTop w:val="0"/>
          <w:marBottom w:val="0"/>
          <w:divBdr>
            <w:top w:val="none" w:sz="0" w:space="0" w:color="auto"/>
            <w:left w:val="none" w:sz="0" w:space="0" w:color="auto"/>
            <w:bottom w:val="none" w:sz="0" w:space="0" w:color="auto"/>
            <w:right w:val="none" w:sz="0" w:space="0" w:color="auto"/>
          </w:divBdr>
        </w:div>
      </w:divsChild>
    </w:div>
    <w:div w:id="645744788">
      <w:bodyDiv w:val="1"/>
      <w:marLeft w:val="0"/>
      <w:marRight w:val="0"/>
      <w:marTop w:val="0"/>
      <w:marBottom w:val="0"/>
      <w:divBdr>
        <w:top w:val="none" w:sz="0" w:space="0" w:color="auto"/>
        <w:left w:val="none" w:sz="0" w:space="0" w:color="auto"/>
        <w:bottom w:val="none" w:sz="0" w:space="0" w:color="auto"/>
        <w:right w:val="none" w:sz="0" w:space="0" w:color="auto"/>
      </w:divBdr>
      <w:divsChild>
        <w:div w:id="2009290119">
          <w:marLeft w:val="0"/>
          <w:marRight w:val="0"/>
          <w:marTop w:val="0"/>
          <w:marBottom w:val="0"/>
          <w:divBdr>
            <w:top w:val="none" w:sz="0" w:space="0" w:color="auto"/>
            <w:left w:val="none" w:sz="0" w:space="0" w:color="auto"/>
            <w:bottom w:val="none" w:sz="0" w:space="0" w:color="auto"/>
            <w:right w:val="none" w:sz="0" w:space="0" w:color="auto"/>
          </w:divBdr>
        </w:div>
        <w:div w:id="174928479">
          <w:marLeft w:val="0"/>
          <w:marRight w:val="0"/>
          <w:marTop w:val="0"/>
          <w:marBottom w:val="0"/>
          <w:divBdr>
            <w:top w:val="none" w:sz="0" w:space="0" w:color="auto"/>
            <w:left w:val="none" w:sz="0" w:space="0" w:color="auto"/>
            <w:bottom w:val="none" w:sz="0" w:space="0" w:color="auto"/>
            <w:right w:val="none" w:sz="0" w:space="0" w:color="auto"/>
          </w:divBdr>
        </w:div>
        <w:div w:id="1591427282">
          <w:marLeft w:val="0"/>
          <w:marRight w:val="0"/>
          <w:marTop w:val="0"/>
          <w:marBottom w:val="0"/>
          <w:divBdr>
            <w:top w:val="none" w:sz="0" w:space="0" w:color="auto"/>
            <w:left w:val="none" w:sz="0" w:space="0" w:color="auto"/>
            <w:bottom w:val="none" w:sz="0" w:space="0" w:color="auto"/>
            <w:right w:val="none" w:sz="0" w:space="0" w:color="auto"/>
          </w:divBdr>
        </w:div>
        <w:div w:id="335576415">
          <w:marLeft w:val="0"/>
          <w:marRight w:val="0"/>
          <w:marTop w:val="0"/>
          <w:marBottom w:val="0"/>
          <w:divBdr>
            <w:top w:val="none" w:sz="0" w:space="0" w:color="auto"/>
            <w:left w:val="none" w:sz="0" w:space="0" w:color="auto"/>
            <w:bottom w:val="none" w:sz="0" w:space="0" w:color="auto"/>
            <w:right w:val="none" w:sz="0" w:space="0" w:color="auto"/>
          </w:divBdr>
        </w:div>
        <w:div w:id="1378361970">
          <w:marLeft w:val="0"/>
          <w:marRight w:val="0"/>
          <w:marTop w:val="0"/>
          <w:marBottom w:val="0"/>
          <w:divBdr>
            <w:top w:val="none" w:sz="0" w:space="0" w:color="auto"/>
            <w:left w:val="none" w:sz="0" w:space="0" w:color="auto"/>
            <w:bottom w:val="none" w:sz="0" w:space="0" w:color="auto"/>
            <w:right w:val="none" w:sz="0" w:space="0" w:color="auto"/>
          </w:divBdr>
        </w:div>
        <w:div w:id="399911609">
          <w:marLeft w:val="0"/>
          <w:marRight w:val="0"/>
          <w:marTop w:val="0"/>
          <w:marBottom w:val="0"/>
          <w:divBdr>
            <w:top w:val="none" w:sz="0" w:space="0" w:color="auto"/>
            <w:left w:val="none" w:sz="0" w:space="0" w:color="auto"/>
            <w:bottom w:val="none" w:sz="0" w:space="0" w:color="auto"/>
            <w:right w:val="none" w:sz="0" w:space="0" w:color="auto"/>
          </w:divBdr>
        </w:div>
        <w:div w:id="1180312880">
          <w:marLeft w:val="0"/>
          <w:marRight w:val="0"/>
          <w:marTop w:val="0"/>
          <w:marBottom w:val="0"/>
          <w:divBdr>
            <w:top w:val="none" w:sz="0" w:space="0" w:color="auto"/>
            <w:left w:val="none" w:sz="0" w:space="0" w:color="auto"/>
            <w:bottom w:val="none" w:sz="0" w:space="0" w:color="auto"/>
            <w:right w:val="none" w:sz="0" w:space="0" w:color="auto"/>
          </w:divBdr>
        </w:div>
        <w:div w:id="362168249">
          <w:marLeft w:val="0"/>
          <w:marRight w:val="0"/>
          <w:marTop w:val="0"/>
          <w:marBottom w:val="0"/>
          <w:divBdr>
            <w:top w:val="none" w:sz="0" w:space="0" w:color="auto"/>
            <w:left w:val="none" w:sz="0" w:space="0" w:color="auto"/>
            <w:bottom w:val="none" w:sz="0" w:space="0" w:color="auto"/>
            <w:right w:val="none" w:sz="0" w:space="0" w:color="auto"/>
          </w:divBdr>
        </w:div>
        <w:div w:id="340473498">
          <w:marLeft w:val="0"/>
          <w:marRight w:val="0"/>
          <w:marTop w:val="0"/>
          <w:marBottom w:val="0"/>
          <w:divBdr>
            <w:top w:val="none" w:sz="0" w:space="0" w:color="auto"/>
            <w:left w:val="none" w:sz="0" w:space="0" w:color="auto"/>
            <w:bottom w:val="none" w:sz="0" w:space="0" w:color="auto"/>
            <w:right w:val="none" w:sz="0" w:space="0" w:color="auto"/>
          </w:divBdr>
        </w:div>
        <w:div w:id="1437360855">
          <w:marLeft w:val="0"/>
          <w:marRight w:val="0"/>
          <w:marTop w:val="0"/>
          <w:marBottom w:val="0"/>
          <w:divBdr>
            <w:top w:val="none" w:sz="0" w:space="0" w:color="auto"/>
            <w:left w:val="none" w:sz="0" w:space="0" w:color="auto"/>
            <w:bottom w:val="none" w:sz="0" w:space="0" w:color="auto"/>
            <w:right w:val="none" w:sz="0" w:space="0" w:color="auto"/>
          </w:divBdr>
        </w:div>
        <w:div w:id="84498584">
          <w:marLeft w:val="0"/>
          <w:marRight w:val="0"/>
          <w:marTop w:val="0"/>
          <w:marBottom w:val="0"/>
          <w:divBdr>
            <w:top w:val="none" w:sz="0" w:space="0" w:color="auto"/>
            <w:left w:val="none" w:sz="0" w:space="0" w:color="auto"/>
            <w:bottom w:val="none" w:sz="0" w:space="0" w:color="auto"/>
            <w:right w:val="none" w:sz="0" w:space="0" w:color="auto"/>
          </w:divBdr>
        </w:div>
      </w:divsChild>
    </w:div>
    <w:div w:id="664552638">
      <w:bodyDiv w:val="1"/>
      <w:marLeft w:val="0"/>
      <w:marRight w:val="0"/>
      <w:marTop w:val="0"/>
      <w:marBottom w:val="0"/>
      <w:divBdr>
        <w:top w:val="none" w:sz="0" w:space="0" w:color="auto"/>
        <w:left w:val="none" w:sz="0" w:space="0" w:color="auto"/>
        <w:bottom w:val="none" w:sz="0" w:space="0" w:color="auto"/>
        <w:right w:val="none" w:sz="0" w:space="0" w:color="auto"/>
      </w:divBdr>
      <w:divsChild>
        <w:div w:id="1514491808">
          <w:marLeft w:val="640"/>
          <w:marRight w:val="0"/>
          <w:marTop w:val="0"/>
          <w:marBottom w:val="0"/>
          <w:divBdr>
            <w:top w:val="none" w:sz="0" w:space="0" w:color="auto"/>
            <w:left w:val="none" w:sz="0" w:space="0" w:color="auto"/>
            <w:bottom w:val="none" w:sz="0" w:space="0" w:color="auto"/>
            <w:right w:val="none" w:sz="0" w:space="0" w:color="auto"/>
          </w:divBdr>
        </w:div>
        <w:div w:id="1053967389">
          <w:marLeft w:val="640"/>
          <w:marRight w:val="0"/>
          <w:marTop w:val="0"/>
          <w:marBottom w:val="0"/>
          <w:divBdr>
            <w:top w:val="none" w:sz="0" w:space="0" w:color="auto"/>
            <w:left w:val="none" w:sz="0" w:space="0" w:color="auto"/>
            <w:bottom w:val="none" w:sz="0" w:space="0" w:color="auto"/>
            <w:right w:val="none" w:sz="0" w:space="0" w:color="auto"/>
          </w:divBdr>
        </w:div>
        <w:div w:id="429013248">
          <w:marLeft w:val="640"/>
          <w:marRight w:val="0"/>
          <w:marTop w:val="0"/>
          <w:marBottom w:val="0"/>
          <w:divBdr>
            <w:top w:val="none" w:sz="0" w:space="0" w:color="auto"/>
            <w:left w:val="none" w:sz="0" w:space="0" w:color="auto"/>
            <w:bottom w:val="none" w:sz="0" w:space="0" w:color="auto"/>
            <w:right w:val="none" w:sz="0" w:space="0" w:color="auto"/>
          </w:divBdr>
        </w:div>
        <w:div w:id="1363020243">
          <w:marLeft w:val="640"/>
          <w:marRight w:val="0"/>
          <w:marTop w:val="0"/>
          <w:marBottom w:val="0"/>
          <w:divBdr>
            <w:top w:val="none" w:sz="0" w:space="0" w:color="auto"/>
            <w:left w:val="none" w:sz="0" w:space="0" w:color="auto"/>
            <w:bottom w:val="none" w:sz="0" w:space="0" w:color="auto"/>
            <w:right w:val="none" w:sz="0" w:space="0" w:color="auto"/>
          </w:divBdr>
        </w:div>
        <w:div w:id="2145195633">
          <w:marLeft w:val="640"/>
          <w:marRight w:val="0"/>
          <w:marTop w:val="0"/>
          <w:marBottom w:val="0"/>
          <w:divBdr>
            <w:top w:val="none" w:sz="0" w:space="0" w:color="auto"/>
            <w:left w:val="none" w:sz="0" w:space="0" w:color="auto"/>
            <w:bottom w:val="none" w:sz="0" w:space="0" w:color="auto"/>
            <w:right w:val="none" w:sz="0" w:space="0" w:color="auto"/>
          </w:divBdr>
        </w:div>
        <w:div w:id="689071246">
          <w:marLeft w:val="640"/>
          <w:marRight w:val="0"/>
          <w:marTop w:val="0"/>
          <w:marBottom w:val="0"/>
          <w:divBdr>
            <w:top w:val="none" w:sz="0" w:space="0" w:color="auto"/>
            <w:left w:val="none" w:sz="0" w:space="0" w:color="auto"/>
            <w:bottom w:val="none" w:sz="0" w:space="0" w:color="auto"/>
            <w:right w:val="none" w:sz="0" w:space="0" w:color="auto"/>
          </w:divBdr>
        </w:div>
        <w:div w:id="483162124">
          <w:marLeft w:val="640"/>
          <w:marRight w:val="0"/>
          <w:marTop w:val="0"/>
          <w:marBottom w:val="0"/>
          <w:divBdr>
            <w:top w:val="none" w:sz="0" w:space="0" w:color="auto"/>
            <w:left w:val="none" w:sz="0" w:space="0" w:color="auto"/>
            <w:bottom w:val="none" w:sz="0" w:space="0" w:color="auto"/>
            <w:right w:val="none" w:sz="0" w:space="0" w:color="auto"/>
          </w:divBdr>
        </w:div>
      </w:divsChild>
    </w:div>
    <w:div w:id="666832235">
      <w:bodyDiv w:val="1"/>
      <w:marLeft w:val="0"/>
      <w:marRight w:val="0"/>
      <w:marTop w:val="0"/>
      <w:marBottom w:val="0"/>
      <w:divBdr>
        <w:top w:val="none" w:sz="0" w:space="0" w:color="auto"/>
        <w:left w:val="none" w:sz="0" w:space="0" w:color="auto"/>
        <w:bottom w:val="none" w:sz="0" w:space="0" w:color="auto"/>
        <w:right w:val="none" w:sz="0" w:space="0" w:color="auto"/>
      </w:divBdr>
      <w:divsChild>
        <w:div w:id="1646549166">
          <w:marLeft w:val="640"/>
          <w:marRight w:val="0"/>
          <w:marTop w:val="0"/>
          <w:marBottom w:val="0"/>
          <w:divBdr>
            <w:top w:val="none" w:sz="0" w:space="0" w:color="auto"/>
            <w:left w:val="none" w:sz="0" w:space="0" w:color="auto"/>
            <w:bottom w:val="none" w:sz="0" w:space="0" w:color="auto"/>
            <w:right w:val="none" w:sz="0" w:space="0" w:color="auto"/>
          </w:divBdr>
        </w:div>
        <w:div w:id="927495632">
          <w:marLeft w:val="640"/>
          <w:marRight w:val="0"/>
          <w:marTop w:val="0"/>
          <w:marBottom w:val="0"/>
          <w:divBdr>
            <w:top w:val="none" w:sz="0" w:space="0" w:color="auto"/>
            <w:left w:val="none" w:sz="0" w:space="0" w:color="auto"/>
            <w:bottom w:val="none" w:sz="0" w:space="0" w:color="auto"/>
            <w:right w:val="none" w:sz="0" w:space="0" w:color="auto"/>
          </w:divBdr>
        </w:div>
        <w:div w:id="2069381185">
          <w:marLeft w:val="640"/>
          <w:marRight w:val="0"/>
          <w:marTop w:val="0"/>
          <w:marBottom w:val="0"/>
          <w:divBdr>
            <w:top w:val="none" w:sz="0" w:space="0" w:color="auto"/>
            <w:left w:val="none" w:sz="0" w:space="0" w:color="auto"/>
            <w:bottom w:val="none" w:sz="0" w:space="0" w:color="auto"/>
            <w:right w:val="none" w:sz="0" w:space="0" w:color="auto"/>
          </w:divBdr>
        </w:div>
        <w:div w:id="1421291695">
          <w:marLeft w:val="640"/>
          <w:marRight w:val="0"/>
          <w:marTop w:val="0"/>
          <w:marBottom w:val="0"/>
          <w:divBdr>
            <w:top w:val="none" w:sz="0" w:space="0" w:color="auto"/>
            <w:left w:val="none" w:sz="0" w:space="0" w:color="auto"/>
            <w:bottom w:val="none" w:sz="0" w:space="0" w:color="auto"/>
            <w:right w:val="none" w:sz="0" w:space="0" w:color="auto"/>
          </w:divBdr>
        </w:div>
        <w:div w:id="1933010821">
          <w:marLeft w:val="640"/>
          <w:marRight w:val="0"/>
          <w:marTop w:val="0"/>
          <w:marBottom w:val="0"/>
          <w:divBdr>
            <w:top w:val="none" w:sz="0" w:space="0" w:color="auto"/>
            <w:left w:val="none" w:sz="0" w:space="0" w:color="auto"/>
            <w:bottom w:val="none" w:sz="0" w:space="0" w:color="auto"/>
            <w:right w:val="none" w:sz="0" w:space="0" w:color="auto"/>
          </w:divBdr>
        </w:div>
        <w:div w:id="873466548">
          <w:marLeft w:val="640"/>
          <w:marRight w:val="0"/>
          <w:marTop w:val="0"/>
          <w:marBottom w:val="0"/>
          <w:divBdr>
            <w:top w:val="none" w:sz="0" w:space="0" w:color="auto"/>
            <w:left w:val="none" w:sz="0" w:space="0" w:color="auto"/>
            <w:bottom w:val="none" w:sz="0" w:space="0" w:color="auto"/>
            <w:right w:val="none" w:sz="0" w:space="0" w:color="auto"/>
          </w:divBdr>
        </w:div>
        <w:div w:id="570384847">
          <w:marLeft w:val="640"/>
          <w:marRight w:val="0"/>
          <w:marTop w:val="0"/>
          <w:marBottom w:val="0"/>
          <w:divBdr>
            <w:top w:val="none" w:sz="0" w:space="0" w:color="auto"/>
            <w:left w:val="none" w:sz="0" w:space="0" w:color="auto"/>
            <w:bottom w:val="none" w:sz="0" w:space="0" w:color="auto"/>
            <w:right w:val="none" w:sz="0" w:space="0" w:color="auto"/>
          </w:divBdr>
        </w:div>
        <w:div w:id="1562908249">
          <w:marLeft w:val="640"/>
          <w:marRight w:val="0"/>
          <w:marTop w:val="0"/>
          <w:marBottom w:val="0"/>
          <w:divBdr>
            <w:top w:val="none" w:sz="0" w:space="0" w:color="auto"/>
            <w:left w:val="none" w:sz="0" w:space="0" w:color="auto"/>
            <w:bottom w:val="none" w:sz="0" w:space="0" w:color="auto"/>
            <w:right w:val="none" w:sz="0" w:space="0" w:color="auto"/>
          </w:divBdr>
        </w:div>
      </w:divsChild>
    </w:div>
    <w:div w:id="680667596">
      <w:bodyDiv w:val="1"/>
      <w:marLeft w:val="0"/>
      <w:marRight w:val="0"/>
      <w:marTop w:val="0"/>
      <w:marBottom w:val="0"/>
      <w:divBdr>
        <w:top w:val="none" w:sz="0" w:space="0" w:color="auto"/>
        <w:left w:val="none" w:sz="0" w:space="0" w:color="auto"/>
        <w:bottom w:val="none" w:sz="0" w:space="0" w:color="auto"/>
        <w:right w:val="none" w:sz="0" w:space="0" w:color="auto"/>
      </w:divBdr>
      <w:divsChild>
        <w:div w:id="1635863710">
          <w:marLeft w:val="640"/>
          <w:marRight w:val="0"/>
          <w:marTop w:val="0"/>
          <w:marBottom w:val="0"/>
          <w:divBdr>
            <w:top w:val="none" w:sz="0" w:space="0" w:color="auto"/>
            <w:left w:val="none" w:sz="0" w:space="0" w:color="auto"/>
            <w:bottom w:val="none" w:sz="0" w:space="0" w:color="auto"/>
            <w:right w:val="none" w:sz="0" w:space="0" w:color="auto"/>
          </w:divBdr>
        </w:div>
        <w:div w:id="247420603">
          <w:marLeft w:val="640"/>
          <w:marRight w:val="0"/>
          <w:marTop w:val="0"/>
          <w:marBottom w:val="0"/>
          <w:divBdr>
            <w:top w:val="none" w:sz="0" w:space="0" w:color="auto"/>
            <w:left w:val="none" w:sz="0" w:space="0" w:color="auto"/>
            <w:bottom w:val="none" w:sz="0" w:space="0" w:color="auto"/>
            <w:right w:val="none" w:sz="0" w:space="0" w:color="auto"/>
          </w:divBdr>
        </w:div>
        <w:div w:id="2047024836">
          <w:marLeft w:val="640"/>
          <w:marRight w:val="0"/>
          <w:marTop w:val="0"/>
          <w:marBottom w:val="0"/>
          <w:divBdr>
            <w:top w:val="none" w:sz="0" w:space="0" w:color="auto"/>
            <w:left w:val="none" w:sz="0" w:space="0" w:color="auto"/>
            <w:bottom w:val="none" w:sz="0" w:space="0" w:color="auto"/>
            <w:right w:val="none" w:sz="0" w:space="0" w:color="auto"/>
          </w:divBdr>
        </w:div>
        <w:div w:id="1740248065">
          <w:marLeft w:val="640"/>
          <w:marRight w:val="0"/>
          <w:marTop w:val="0"/>
          <w:marBottom w:val="0"/>
          <w:divBdr>
            <w:top w:val="none" w:sz="0" w:space="0" w:color="auto"/>
            <w:left w:val="none" w:sz="0" w:space="0" w:color="auto"/>
            <w:bottom w:val="none" w:sz="0" w:space="0" w:color="auto"/>
            <w:right w:val="none" w:sz="0" w:space="0" w:color="auto"/>
          </w:divBdr>
        </w:div>
        <w:div w:id="1826122186">
          <w:marLeft w:val="640"/>
          <w:marRight w:val="0"/>
          <w:marTop w:val="0"/>
          <w:marBottom w:val="0"/>
          <w:divBdr>
            <w:top w:val="none" w:sz="0" w:space="0" w:color="auto"/>
            <w:left w:val="none" w:sz="0" w:space="0" w:color="auto"/>
            <w:bottom w:val="none" w:sz="0" w:space="0" w:color="auto"/>
            <w:right w:val="none" w:sz="0" w:space="0" w:color="auto"/>
          </w:divBdr>
        </w:div>
        <w:div w:id="1817333175">
          <w:marLeft w:val="640"/>
          <w:marRight w:val="0"/>
          <w:marTop w:val="0"/>
          <w:marBottom w:val="0"/>
          <w:divBdr>
            <w:top w:val="none" w:sz="0" w:space="0" w:color="auto"/>
            <w:left w:val="none" w:sz="0" w:space="0" w:color="auto"/>
            <w:bottom w:val="none" w:sz="0" w:space="0" w:color="auto"/>
            <w:right w:val="none" w:sz="0" w:space="0" w:color="auto"/>
          </w:divBdr>
        </w:div>
        <w:div w:id="2130782521">
          <w:marLeft w:val="640"/>
          <w:marRight w:val="0"/>
          <w:marTop w:val="0"/>
          <w:marBottom w:val="0"/>
          <w:divBdr>
            <w:top w:val="none" w:sz="0" w:space="0" w:color="auto"/>
            <w:left w:val="none" w:sz="0" w:space="0" w:color="auto"/>
            <w:bottom w:val="none" w:sz="0" w:space="0" w:color="auto"/>
            <w:right w:val="none" w:sz="0" w:space="0" w:color="auto"/>
          </w:divBdr>
        </w:div>
        <w:div w:id="1462187447">
          <w:marLeft w:val="640"/>
          <w:marRight w:val="0"/>
          <w:marTop w:val="0"/>
          <w:marBottom w:val="0"/>
          <w:divBdr>
            <w:top w:val="none" w:sz="0" w:space="0" w:color="auto"/>
            <w:left w:val="none" w:sz="0" w:space="0" w:color="auto"/>
            <w:bottom w:val="none" w:sz="0" w:space="0" w:color="auto"/>
            <w:right w:val="none" w:sz="0" w:space="0" w:color="auto"/>
          </w:divBdr>
        </w:div>
        <w:div w:id="772633999">
          <w:marLeft w:val="640"/>
          <w:marRight w:val="0"/>
          <w:marTop w:val="0"/>
          <w:marBottom w:val="0"/>
          <w:divBdr>
            <w:top w:val="none" w:sz="0" w:space="0" w:color="auto"/>
            <w:left w:val="none" w:sz="0" w:space="0" w:color="auto"/>
            <w:bottom w:val="none" w:sz="0" w:space="0" w:color="auto"/>
            <w:right w:val="none" w:sz="0" w:space="0" w:color="auto"/>
          </w:divBdr>
        </w:div>
        <w:div w:id="380128590">
          <w:marLeft w:val="640"/>
          <w:marRight w:val="0"/>
          <w:marTop w:val="0"/>
          <w:marBottom w:val="0"/>
          <w:divBdr>
            <w:top w:val="none" w:sz="0" w:space="0" w:color="auto"/>
            <w:left w:val="none" w:sz="0" w:space="0" w:color="auto"/>
            <w:bottom w:val="none" w:sz="0" w:space="0" w:color="auto"/>
            <w:right w:val="none" w:sz="0" w:space="0" w:color="auto"/>
          </w:divBdr>
        </w:div>
        <w:div w:id="1094742079">
          <w:marLeft w:val="640"/>
          <w:marRight w:val="0"/>
          <w:marTop w:val="0"/>
          <w:marBottom w:val="0"/>
          <w:divBdr>
            <w:top w:val="none" w:sz="0" w:space="0" w:color="auto"/>
            <w:left w:val="none" w:sz="0" w:space="0" w:color="auto"/>
            <w:bottom w:val="none" w:sz="0" w:space="0" w:color="auto"/>
            <w:right w:val="none" w:sz="0" w:space="0" w:color="auto"/>
          </w:divBdr>
        </w:div>
        <w:div w:id="614211236">
          <w:marLeft w:val="640"/>
          <w:marRight w:val="0"/>
          <w:marTop w:val="0"/>
          <w:marBottom w:val="0"/>
          <w:divBdr>
            <w:top w:val="none" w:sz="0" w:space="0" w:color="auto"/>
            <w:left w:val="none" w:sz="0" w:space="0" w:color="auto"/>
            <w:bottom w:val="none" w:sz="0" w:space="0" w:color="auto"/>
            <w:right w:val="none" w:sz="0" w:space="0" w:color="auto"/>
          </w:divBdr>
        </w:div>
      </w:divsChild>
    </w:div>
    <w:div w:id="696194637">
      <w:bodyDiv w:val="1"/>
      <w:marLeft w:val="0"/>
      <w:marRight w:val="0"/>
      <w:marTop w:val="0"/>
      <w:marBottom w:val="0"/>
      <w:divBdr>
        <w:top w:val="none" w:sz="0" w:space="0" w:color="auto"/>
        <w:left w:val="none" w:sz="0" w:space="0" w:color="auto"/>
        <w:bottom w:val="none" w:sz="0" w:space="0" w:color="auto"/>
        <w:right w:val="none" w:sz="0" w:space="0" w:color="auto"/>
      </w:divBdr>
      <w:divsChild>
        <w:div w:id="1565722016">
          <w:marLeft w:val="640"/>
          <w:marRight w:val="0"/>
          <w:marTop w:val="0"/>
          <w:marBottom w:val="0"/>
          <w:divBdr>
            <w:top w:val="none" w:sz="0" w:space="0" w:color="auto"/>
            <w:left w:val="none" w:sz="0" w:space="0" w:color="auto"/>
            <w:bottom w:val="none" w:sz="0" w:space="0" w:color="auto"/>
            <w:right w:val="none" w:sz="0" w:space="0" w:color="auto"/>
          </w:divBdr>
        </w:div>
        <w:div w:id="1502961634">
          <w:marLeft w:val="640"/>
          <w:marRight w:val="0"/>
          <w:marTop w:val="0"/>
          <w:marBottom w:val="0"/>
          <w:divBdr>
            <w:top w:val="none" w:sz="0" w:space="0" w:color="auto"/>
            <w:left w:val="none" w:sz="0" w:space="0" w:color="auto"/>
            <w:bottom w:val="none" w:sz="0" w:space="0" w:color="auto"/>
            <w:right w:val="none" w:sz="0" w:space="0" w:color="auto"/>
          </w:divBdr>
        </w:div>
        <w:div w:id="1265848543">
          <w:marLeft w:val="640"/>
          <w:marRight w:val="0"/>
          <w:marTop w:val="0"/>
          <w:marBottom w:val="0"/>
          <w:divBdr>
            <w:top w:val="none" w:sz="0" w:space="0" w:color="auto"/>
            <w:left w:val="none" w:sz="0" w:space="0" w:color="auto"/>
            <w:bottom w:val="none" w:sz="0" w:space="0" w:color="auto"/>
            <w:right w:val="none" w:sz="0" w:space="0" w:color="auto"/>
          </w:divBdr>
        </w:div>
        <w:div w:id="1605764177">
          <w:marLeft w:val="640"/>
          <w:marRight w:val="0"/>
          <w:marTop w:val="0"/>
          <w:marBottom w:val="0"/>
          <w:divBdr>
            <w:top w:val="none" w:sz="0" w:space="0" w:color="auto"/>
            <w:left w:val="none" w:sz="0" w:space="0" w:color="auto"/>
            <w:bottom w:val="none" w:sz="0" w:space="0" w:color="auto"/>
            <w:right w:val="none" w:sz="0" w:space="0" w:color="auto"/>
          </w:divBdr>
        </w:div>
        <w:div w:id="97413512">
          <w:marLeft w:val="640"/>
          <w:marRight w:val="0"/>
          <w:marTop w:val="0"/>
          <w:marBottom w:val="0"/>
          <w:divBdr>
            <w:top w:val="none" w:sz="0" w:space="0" w:color="auto"/>
            <w:left w:val="none" w:sz="0" w:space="0" w:color="auto"/>
            <w:bottom w:val="none" w:sz="0" w:space="0" w:color="auto"/>
            <w:right w:val="none" w:sz="0" w:space="0" w:color="auto"/>
          </w:divBdr>
        </w:div>
        <w:div w:id="1642885924">
          <w:marLeft w:val="640"/>
          <w:marRight w:val="0"/>
          <w:marTop w:val="0"/>
          <w:marBottom w:val="0"/>
          <w:divBdr>
            <w:top w:val="none" w:sz="0" w:space="0" w:color="auto"/>
            <w:left w:val="none" w:sz="0" w:space="0" w:color="auto"/>
            <w:bottom w:val="none" w:sz="0" w:space="0" w:color="auto"/>
            <w:right w:val="none" w:sz="0" w:space="0" w:color="auto"/>
          </w:divBdr>
        </w:div>
      </w:divsChild>
    </w:div>
    <w:div w:id="746272671">
      <w:bodyDiv w:val="1"/>
      <w:marLeft w:val="0"/>
      <w:marRight w:val="0"/>
      <w:marTop w:val="0"/>
      <w:marBottom w:val="0"/>
      <w:divBdr>
        <w:top w:val="none" w:sz="0" w:space="0" w:color="auto"/>
        <w:left w:val="none" w:sz="0" w:space="0" w:color="auto"/>
        <w:bottom w:val="none" w:sz="0" w:space="0" w:color="auto"/>
        <w:right w:val="none" w:sz="0" w:space="0" w:color="auto"/>
      </w:divBdr>
      <w:divsChild>
        <w:div w:id="2052916194">
          <w:marLeft w:val="640"/>
          <w:marRight w:val="0"/>
          <w:marTop w:val="0"/>
          <w:marBottom w:val="0"/>
          <w:divBdr>
            <w:top w:val="none" w:sz="0" w:space="0" w:color="auto"/>
            <w:left w:val="none" w:sz="0" w:space="0" w:color="auto"/>
            <w:bottom w:val="none" w:sz="0" w:space="0" w:color="auto"/>
            <w:right w:val="none" w:sz="0" w:space="0" w:color="auto"/>
          </w:divBdr>
        </w:div>
        <w:div w:id="817845303">
          <w:marLeft w:val="640"/>
          <w:marRight w:val="0"/>
          <w:marTop w:val="0"/>
          <w:marBottom w:val="0"/>
          <w:divBdr>
            <w:top w:val="none" w:sz="0" w:space="0" w:color="auto"/>
            <w:left w:val="none" w:sz="0" w:space="0" w:color="auto"/>
            <w:bottom w:val="none" w:sz="0" w:space="0" w:color="auto"/>
            <w:right w:val="none" w:sz="0" w:space="0" w:color="auto"/>
          </w:divBdr>
        </w:div>
        <w:div w:id="1618835513">
          <w:marLeft w:val="640"/>
          <w:marRight w:val="0"/>
          <w:marTop w:val="0"/>
          <w:marBottom w:val="0"/>
          <w:divBdr>
            <w:top w:val="none" w:sz="0" w:space="0" w:color="auto"/>
            <w:left w:val="none" w:sz="0" w:space="0" w:color="auto"/>
            <w:bottom w:val="none" w:sz="0" w:space="0" w:color="auto"/>
            <w:right w:val="none" w:sz="0" w:space="0" w:color="auto"/>
          </w:divBdr>
        </w:div>
        <w:div w:id="1616331998">
          <w:marLeft w:val="640"/>
          <w:marRight w:val="0"/>
          <w:marTop w:val="0"/>
          <w:marBottom w:val="0"/>
          <w:divBdr>
            <w:top w:val="none" w:sz="0" w:space="0" w:color="auto"/>
            <w:left w:val="none" w:sz="0" w:space="0" w:color="auto"/>
            <w:bottom w:val="none" w:sz="0" w:space="0" w:color="auto"/>
            <w:right w:val="none" w:sz="0" w:space="0" w:color="auto"/>
          </w:divBdr>
        </w:div>
        <w:div w:id="460852732">
          <w:marLeft w:val="640"/>
          <w:marRight w:val="0"/>
          <w:marTop w:val="0"/>
          <w:marBottom w:val="0"/>
          <w:divBdr>
            <w:top w:val="none" w:sz="0" w:space="0" w:color="auto"/>
            <w:left w:val="none" w:sz="0" w:space="0" w:color="auto"/>
            <w:bottom w:val="none" w:sz="0" w:space="0" w:color="auto"/>
            <w:right w:val="none" w:sz="0" w:space="0" w:color="auto"/>
          </w:divBdr>
        </w:div>
        <w:div w:id="1020086984">
          <w:marLeft w:val="640"/>
          <w:marRight w:val="0"/>
          <w:marTop w:val="0"/>
          <w:marBottom w:val="0"/>
          <w:divBdr>
            <w:top w:val="none" w:sz="0" w:space="0" w:color="auto"/>
            <w:left w:val="none" w:sz="0" w:space="0" w:color="auto"/>
            <w:bottom w:val="none" w:sz="0" w:space="0" w:color="auto"/>
            <w:right w:val="none" w:sz="0" w:space="0" w:color="auto"/>
          </w:divBdr>
        </w:div>
        <w:div w:id="1862931382">
          <w:marLeft w:val="640"/>
          <w:marRight w:val="0"/>
          <w:marTop w:val="0"/>
          <w:marBottom w:val="0"/>
          <w:divBdr>
            <w:top w:val="none" w:sz="0" w:space="0" w:color="auto"/>
            <w:left w:val="none" w:sz="0" w:space="0" w:color="auto"/>
            <w:bottom w:val="none" w:sz="0" w:space="0" w:color="auto"/>
            <w:right w:val="none" w:sz="0" w:space="0" w:color="auto"/>
          </w:divBdr>
        </w:div>
        <w:div w:id="1123891126">
          <w:marLeft w:val="640"/>
          <w:marRight w:val="0"/>
          <w:marTop w:val="0"/>
          <w:marBottom w:val="0"/>
          <w:divBdr>
            <w:top w:val="none" w:sz="0" w:space="0" w:color="auto"/>
            <w:left w:val="none" w:sz="0" w:space="0" w:color="auto"/>
            <w:bottom w:val="none" w:sz="0" w:space="0" w:color="auto"/>
            <w:right w:val="none" w:sz="0" w:space="0" w:color="auto"/>
          </w:divBdr>
        </w:div>
        <w:div w:id="955063563">
          <w:marLeft w:val="640"/>
          <w:marRight w:val="0"/>
          <w:marTop w:val="0"/>
          <w:marBottom w:val="0"/>
          <w:divBdr>
            <w:top w:val="none" w:sz="0" w:space="0" w:color="auto"/>
            <w:left w:val="none" w:sz="0" w:space="0" w:color="auto"/>
            <w:bottom w:val="none" w:sz="0" w:space="0" w:color="auto"/>
            <w:right w:val="none" w:sz="0" w:space="0" w:color="auto"/>
          </w:divBdr>
        </w:div>
        <w:div w:id="1753701024">
          <w:marLeft w:val="640"/>
          <w:marRight w:val="0"/>
          <w:marTop w:val="0"/>
          <w:marBottom w:val="0"/>
          <w:divBdr>
            <w:top w:val="none" w:sz="0" w:space="0" w:color="auto"/>
            <w:left w:val="none" w:sz="0" w:space="0" w:color="auto"/>
            <w:bottom w:val="none" w:sz="0" w:space="0" w:color="auto"/>
            <w:right w:val="none" w:sz="0" w:space="0" w:color="auto"/>
          </w:divBdr>
        </w:div>
      </w:divsChild>
    </w:div>
    <w:div w:id="750279792">
      <w:bodyDiv w:val="1"/>
      <w:marLeft w:val="0"/>
      <w:marRight w:val="0"/>
      <w:marTop w:val="0"/>
      <w:marBottom w:val="0"/>
      <w:divBdr>
        <w:top w:val="none" w:sz="0" w:space="0" w:color="auto"/>
        <w:left w:val="none" w:sz="0" w:space="0" w:color="auto"/>
        <w:bottom w:val="none" w:sz="0" w:space="0" w:color="auto"/>
        <w:right w:val="none" w:sz="0" w:space="0" w:color="auto"/>
      </w:divBdr>
      <w:divsChild>
        <w:div w:id="86385882">
          <w:marLeft w:val="640"/>
          <w:marRight w:val="0"/>
          <w:marTop w:val="0"/>
          <w:marBottom w:val="0"/>
          <w:divBdr>
            <w:top w:val="none" w:sz="0" w:space="0" w:color="auto"/>
            <w:left w:val="none" w:sz="0" w:space="0" w:color="auto"/>
            <w:bottom w:val="none" w:sz="0" w:space="0" w:color="auto"/>
            <w:right w:val="none" w:sz="0" w:space="0" w:color="auto"/>
          </w:divBdr>
        </w:div>
        <w:div w:id="1897430395">
          <w:marLeft w:val="640"/>
          <w:marRight w:val="0"/>
          <w:marTop w:val="0"/>
          <w:marBottom w:val="0"/>
          <w:divBdr>
            <w:top w:val="none" w:sz="0" w:space="0" w:color="auto"/>
            <w:left w:val="none" w:sz="0" w:space="0" w:color="auto"/>
            <w:bottom w:val="none" w:sz="0" w:space="0" w:color="auto"/>
            <w:right w:val="none" w:sz="0" w:space="0" w:color="auto"/>
          </w:divBdr>
        </w:div>
        <w:div w:id="520750163">
          <w:marLeft w:val="640"/>
          <w:marRight w:val="0"/>
          <w:marTop w:val="0"/>
          <w:marBottom w:val="0"/>
          <w:divBdr>
            <w:top w:val="none" w:sz="0" w:space="0" w:color="auto"/>
            <w:left w:val="none" w:sz="0" w:space="0" w:color="auto"/>
            <w:bottom w:val="none" w:sz="0" w:space="0" w:color="auto"/>
            <w:right w:val="none" w:sz="0" w:space="0" w:color="auto"/>
          </w:divBdr>
        </w:div>
        <w:div w:id="663317471">
          <w:marLeft w:val="640"/>
          <w:marRight w:val="0"/>
          <w:marTop w:val="0"/>
          <w:marBottom w:val="0"/>
          <w:divBdr>
            <w:top w:val="none" w:sz="0" w:space="0" w:color="auto"/>
            <w:left w:val="none" w:sz="0" w:space="0" w:color="auto"/>
            <w:bottom w:val="none" w:sz="0" w:space="0" w:color="auto"/>
            <w:right w:val="none" w:sz="0" w:space="0" w:color="auto"/>
          </w:divBdr>
        </w:div>
        <w:div w:id="1902448901">
          <w:marLeft w:val="640"/>
          <w:marRight w:val="0"/>
          <w:marTop w:val="0"/>
          <w:marBottom w:val="0"/>
          <w:divBdr>
            <w:top w:val="none" w:sz="0" w:space="0" w:color="auto"/>
            <w:left w:val="none" w:sz="0" w:space="0" w:color="auto"/>
            <w:bottom w:val="none" w:sz="0" w:space="0" w:color="auto"/>
            <w:right w:val="none" w:sz="0" w:space="0" w:color="auto"/>
          </w:divBdr>
        </w:div>
        <w:div w:id="1457748505">
          <w:marLeft w:val="640"/>
          <w:marRight w:val="0"/>
          <w:marTop w:val="0"/>
          <w:marBottom w:val="0"/>
          <w:divBdr>
            <w:top w:val="none" w:sz="0" w:space="0" w:color="auto"/>
            <w:left w:val="none" w:sz="0" w:space="0" w:color="auto"/>
            <w:bottom w:val="none" w:sz="0" w:space="0" w:color="auto"/>
            <w:right w:val="none" w:sz="0" w:space="0" w:color="auto"/>
          </w:divBdr>
        </w:div>
        <w:div w:id="1585532665">
          <w:marLeft w:val="640"/>
          <w:marRight w:val="0"/>
          <w:marTop w:val="0"/>
          <w:marBottom w:val="0"/>
          <w:divBdr>
            <w:top w:val="none" w:sz="0" w:space="0" w:color="auto"/>
            <w:left w:val="none" w:sz="0" w:space="0" w:color="auto"/>
            <w:bottom w:val="none" w:sz="0" w:space="0" w:color="auto"/>
            <w:right w:val="none" w:sz="0" w:space="0" w:color="auto"/>
          </w:divBdr>
        </w:div>
        <w:div w:id="1140733129">
          <w:marLeft w:val="640"/>
          <w:marRight w:val="0"/>
          <w:marTop w:val="0"/>
          <w:marBottom w:val="0"/>
          <w:divBdr>
            <w:top w:val="none" w:sz="0" w:space="0" w:color="auto"/>
            <w:left w:val="none" w:sz="0" w:space="0" w:color="auto"/>
            <w:bottom w:val="none" w:sz="0" w:space="0" w:color="auto"/>
            <w:right w:val="none" w:sz="0" w:space="0" w:color="auto"/>
          </w:divBdr>
        </w:div>
        <w:div w:id="1099257660">
          <w:marLeft w:val="640"/>
          <w:marRight w:val="0"/>
          <w:marTop w:val="0"/>
          <w:marBottom w:val="0"/>
          <w:divBdr>
            <w:top w:val="none" w:sz="0" w:space="0" w:color="auto"/>
            <w:left w:val="none" w:sz="0" w:space="0" w:color="auto"/>
            <w:bottom w:val="none" w:sz="0" w:space="0" w:color="auto"/>
            <w:right w:val="none" w:sz="0" w:space="0" w:color="auto"/>
          </w:divBdr>
        </w:div>
        <w:div w:id="171185288">
          <w:marLeft w:val="640"/>
          <w:marRight w:val="0"/>
          <w:marTop w:val="0"/>
          <w:marBottom w:val="0"/>
          <w:divBdr>
            <w:top w:val="none" w:sz="0" w:space="0" w:color="auto"/>
            <w:left w:val="none" w:sz="0" w:space="0" w:color="auto"/>
            <w:bottom w:val="none" w:sz="0" w:space="0" w:color="auto"/>
            <w:right w:val="none" w:sz="0" w:space="0" w:color="auto"/>
          </w:divBdr>
        </w:div>
        <w:div w:id="200829423">
          <w:marLeft w:val="640"/>
          <w:marRight w:val="0"/>
          <w:marTop w:val="0"/>
          <w:marBottom w:val="0"/>
          <w:divBdr>
            <w:top w:val="none" w:sz="0" w:space="0" w:color="auto"/>
            <w:left w:val="none" w:sz="0" w:space="0" w:color="auto"/>
            <w:bottom w:val="none" w:sz="0" w:space="0" w:color="auto"/>
            <w:right w:val="none" w:sz="0" w:space="0" w:color="auto"/>
          </w:divBdr>
        </w:div>
      </w:divsChild>
    </w:div>
    <w:div w:id="757602595">
      <w:bodyDiv w:val="1"/>
      <w:marLeft w:val="0"/>
      <w:marRight w:val="0"/>
      <w:marTop w:val="0"/>
      <w:marBottom w:val="0"/>
      <w:divBdr>
        <w:top w:val="none" w:sz="0" w:space="0" w:color="auto"/>
        <w:left w:val="none" w:sz="0" w:space="0" w:color="auto"/>
        <w:bottom w:val="none" w:sz="0" w:space="0" w:color="auto"/>
        <w:right w:val="none" w:sz="0" w:space="0" w:color="auto"/>
      </w:divBdr>
      <w:divsChild>
        <w:div w:id="2085256698">
          <w:marLeft w:val="640"/>
          <w:marRight w:val="0"/>
          <w:marTop w:val="0"/>
          <w:marBottom w:val="0"/>
          <w:divBdr>
            <w:top w:val="none" w:sz="0" w:space="0" w:color="auto"/>
            <w:left w:val="none" w:sz="0" w:space="0" w:color="auto"/>
            <w:bottom w:val="none" w:sz="0" w:space="0" w:color="auto"/>
            <w:right w:val="none" w:sz="0" w:space="0" w:color="auto"/>
          </w:divBdr>
        </w:div>
        <w:div w:id="1781101495">
          <w:marLeft w:val="640"/>
          <w:marRight w:val="0"/>
          <w:marTop w:val="0"/>
          <w:marBottom w:val="0"/>
          <w:divBdr>
            <w:top w:val="none" w:sz="0" w:space="0" w:color="auto"/>
            <w:left w:val="none" w:sz="0" w:space="0" w:color="auto"/>
            <w:bottom w:val="none" w:sz="0" w:space="0" w:color="auto"/>
            <w:right w:val="none" w:sz="0" w:space="0" w:color="auto"/>
          </w:divBdr>
        </w:div>
        <w:div w:id="451365581">
          <w:marLeft w:val="640"/>
          <w:marRight w:val="0"/>
          <w:marTop w:val="0"/>
          <w:marBottom w:val="0"/>
          <w:divBdr>
            <w:top w:val="none" w:sz="0" w:space="0" w:color="auto"/>
            <w:left w:val="none" w:sz="0" w:space="0" w:color="auto"/>
            <w:bottom w:val="none" w:sz="0" w:space="0" w:color="auto"/>
            <w:right w:val="none" w:sz="0" w:space="0" w:color="auto"/>
          </w:divBdr>
        </w:div>
        <w:div w:id="2026663782">
          <w:marLeft w:val="640"/>
          <w:marRight w:val="0"/>
          <w:marTop w:val="0"/>
          <w:marBottom w:val="0"/>
          <w:divBdr>
            <w:top w:val="none" w:sz="0" w:space="0" w:color="auto"/>
            <w:left w:val="none" w:sz="0" w:space="0" w:color="auto"/>
            <w:bottom w:val="none" w:sz="0" w:space="0" w:color="auto"/>
            <w:right w:val="none" w:sz="0" w:space="0" w:color="auto"/>
          </w:divBdr>
        </w:div>
        <w:div w:id="1366058445">
          <w:marLeft w:val="640"/>
          <w:marRight w:val="0"/>
          <w:marTop w:val="0"/>
          <w:marBottom w:val="0"/>
          <w:divBdr>
            <w:top w:val="none" w:sz="0" w:space="0" w:color="auto"/>
            <w:left w:val="none" w:sz="0" w:space="0" w:color="auto"/>
            <w:bottom w:val="none" w:sz="0" w:space="0" w:color="auto"/>
            <w:right w:val="none" w:sz="0" w:space="0" w:color="auto"/>
          </w:divBdr>
        </w:div>
        <w:div w:id="1707557791">
          <w:marLeft w:val="640"/>
          <w:marRight w:val="0"/>
          <w:marTop w:val="0"/>
          <w:marBottom w:val="0"/>
          <w:divBdr>
            <w:top w:val="none" w:sz="0" w:space="0" w:color="auto"/>
            <w:left w:val="none" w:sz="0" w:space="0" w:color="auto"/>
            <w:bottom w:val="none" w:sz="0" w:space="0" w:color="auto"/>
            <w:right w:val="none" w:sz="0" w:space="0" w:color="auto"/>
          </w:divBdr>
        </w:div>
        <w:div w:id="1244800399">
          <w:marLeft w:val="640"/>
          <w:marRight w:val="0"/>
          <w:marTop w:val="0"/>
          <w:marBottom w:val="0"/>
          <w:divBdr>
            <w:top w:val="none" w:sz="0" w:space="0" w:color="auto"/>
            <w:left w:val="none" w:sz="0" w:space="0" w:color="auto"/>
            <w:bottom w:val="none" w:sz="0" w:space="0" w:color="auto"/>
            <w:right w:val="none" w:sz="0" w:space="0" w:color="auto"/>
          </w:divBdr>
        </w:div>
      </w:divsChild>
    </w:div>
    <w:div w:id="787700492">
      <w:bodyDiv w:val="1"/>
      <w:marLeft w:val="0"/>
      <w:marRight w:val="0"/>
      <w:marTop w:val="0"/>
      <w:marBottom w:val="0"/>
      <w:divBdr>
        <w:top w:val="none" w:sz="0" w:space="0" w:color="auto"/>
        <w:left w:val="none" w:sz="0" w:space="0" w:color="auto"/>
        <w:bottom w:val="none" w:sz="0" w:space="0" w:color="auto"/>
        <w:right w:val="none" w:sz="0" w:space="0" w:color="auto"/>
      </w:divBdr>
      <w:divsChild>
        <w:div w:id="2049835688">
          <w:marLeft w:val="640"/>
          <w:marRight w:val="0"/>
          <w:marTop w:val="0"/>
          <w:marBottom w:val="0"/>
          <w:divBdr>
            <w:top w:val="none" w:sz="0" w:space="0" w:color="auto"/>
            <w:left w:val="none" w:sz="0" w:space="0" w:color="auto"/>
            <w:bottom w:val="none" w:sz="0" w:space="0" w:color="auto"/>
            <w:right w:val="none" w:sz="0" w:space="0" w:color="auto"/>
          </w:divBdr>
        </w:div>
        <w:div w:id="25907847">
          <w:marLeft w:val="640"/>
          <w:marRight w:val="0"/>
          <w:marTop w:val="0"/>
          <w:marBottom w:val="0"/>
          <w:divBdr>
            <w:top w:val="none" w:sz="0" w:space="0" w:color="auto"/>
            <w:left w:val="none" w:sz="0" w:space="0" w:color="auto"/>
            <w:bottom w:val="none" w:sz="0" w:space="0" w:color="auto"/>
            <w:right w:val="none" w:sz="0" w:space="0" w:color="auto"/>
          </w:divBdr>
        </w:div>
        <w:div w:id="1909418753">
          <w:marLeft w:val="640"/>
          <w:marRight w:val="0"/>
          <w:marTop w:val="0"/>
          <w:marBottom w:val="0"/>
          <w:divBdr>
            <w:top w:val="none" w:sz="0" w:space="0" w:color="auto"/>
            <w:left w:val="none" w:sz="0" w:space="0" w:color="auto"/>
            <w:bottom w:val="none" w:sz="0" w:space="0" w:color="auto"/>
            <w:right w:val="none" w:sz="0" w:space="0" w:color="auto"/>
          </w:divBdr>
        </w:div>
        <w:div w:id="1443917805">
          <w:marLeft w:val="640"/>
          <w:marRight w:val="0"/>
          <w:marTop w:val="0"/>
          <w:marBottom w:val="0"/>
          <w:divBdr>
            <w:top w:val="none" w:sz="0" w:space="0" w:color="auto"/>
            <w:left w:val="none" w:sz="0" w:space="0" w:color="auto"/>
            <w:bottom w:val="none" w:sz="0" w:space="0" w:color="auto"/>
            <w:right w:val="none" w:sz="0" w:space="0" w:color="auto"/>
          </w:divBdr>
        </w:div>
        <w:div w:id="206064587">
          <w:marLeft w:val="640"/>
          <w:marRight w:val="0"/>
          <w:marTop w:val="0"/>
          <w:marBottom w:val="0"/>
          <w:divBdr>
            <w:top w:val="none" w:sz="0" w:space="0" w:color="auto"/>
            <w:left w:val="none" w:sz="0" w:space="0" w:color="auto"/>
            <w:bottom w:val="none" w:sz="0" w:space="0" w:color="auto"/>
            <w:right w:val="none" w:sz="0" w:space="0" w:color="auto"/>
          </w:divBdr>
        </w:div>
        <w:div w:id="1578199885">
          <w:marLeft w:val="640"/>
          <w:marRight w:val="0"/>
          <w:marTop w:val="0"/>
          <w:marBottom w:val="0"/>
          <w:divBdr>
            <w:top w:val="none" w:sz="0" w:space="0" w:color="auto"/>
            <w:left w:val="none" w:sz="0" w:space="0" w:color="auto"/>
            <w:bottom w:val="none" w:sz="0" w:space="0" w:color="auto"/>
            <w:right w:val="none" w:sz="0" w:space="0" w:color="auto"/>
          </w:divBdr>
        </w:div>
        <w:div w:id="522940931">
          <w:marLeft w:val="640"/>
          <w:marRight w:val="0"/>
          <w:marTop w:val="0"/>
          <w:marBottom w:val="0"/>
          <w:divBdr>
            <w:top w:val="none" w:sz="0" w:space="0" w:color="auto"/>
            <w:left w:val="none" w:sz="0" w:space="0" w:color="auto"/>
            <w:bottom w:val="none" w:sz="0" w:space="0" w:color="auto"/>
            <w:right w:val="none" w:sz="0" w:space="0" w:color="auto"/>
          </w:divBdr>
        </w:div>
        <w:div w:id="1024476428">
          <w:marLeft w:val="640"/>
          <w:marRight w:val="0"/>
          <w:marTop w:val="0"/>
          <w:marBottom w:val="0"/>
          <w:divBdr>
            <w:top w:val="none" w:sz="0" w:space="0" w:color="auto"/>
            <w:left w:val="none" w:sz="0" w:space="0" w:color="auto"/>
            <w:bottom w:val="none" w:sz="0" w:space="0" w:color="auto"/>
            <w:right w:val="none" w:sz="0" w:space="0" w:color="auto"/>
          </w:divBdr>
        </w:div>
        <w:div w:id="1173301122">
          <w:marLeft w:val="640"/>
          <w:marRight w:val="0"/>
          <w:marTop w:val="0"/>
          <w:marBottom w:val="0"/>
          <w:divBdr>
            <w:top w:val="none" w:sz="0" w:space="0" w:color="auto"/>
            <w:left w:val="none" w:sz="0" w:space="0" w:color="auto"/>
            <w:bottom w:val="none" w:sz="0" w:space="0" w:color="auto"/>
            <w:right w:val="none" w:sz="0" w:space="0" w:color="auto"/>
          </w:divBdr>
        </w:div>
        <w:div w:id="525946815">
          <w:marLeft w:val="640"/>
          <w:marRight w:val="0"/>
          <w:marTop w:val="0"/>
          <w:marBottom w:val="0"/>
          <w:divBdr>
            <w:top w:val="none" w:sz="0" w:space="0" w:color="auto"/>
            <w:left w:val="none" w:sz="0" w:space="0" w:color="auto"/>
            <w:bottom w:val="none" w:sz="0" w:space="0" w:color="auto"/>
            <w:right w:val="none" w:sz="0" w:space="0" w:color="auto"/>
          </w:divBdr>
        </w:div>
        <w:div w:id="1727677891">
          <w:marLeft w:val="640"/>
          <w:marRight w:val="0"/>
          <w:marTop w:val="0"/>
          <w:marBottom w:val="0"/>
          <w:divBdr>
            <w:top w:val="none" w:sz="0" w:space="0" w:color="auto"/>
            <w:left w:val="none" w:sz="0" w:space="0" w:color="auto"/>
            <w:bottom w:val="none" w:sz="0" w:space="0" w:color="auto"/>
            <w:right w:val="none" w:sz="0" w:space="0" w:color="auto"/>
          </w:divBdr>
        </w:div>
        <w:div w:id="1783300804">
          <w:marLeft w:val="640"/>
          <w:marRight w:val="0"/>
          <w:marTop w:val="0"/>
          <w:marBottom w:val="0"/>
          <w:divBdr>
            <w:top w:val="none" w:sz="0" w:space="0" w:color="auto"/>
            <w:left w:val="none" w:sz="0" w:space="0" w:color="auto"/>
            <w:bottom w:val="none" w:sz="0" w:space="0" w:color="auto"/>
            <w:right w:val="none" w:sz="0" w:space="0" w:color="auto"/>
          </w:divBdr>
        </w:div>
      </w:divsChild>
    </w:div>
    <w:div w:id="796920013">
      <w:bodyDiv w:val="1"/>
      <w:marLeft w:val="0"/>
      <w:marRight w:val="0"/>
      <w:marTop w:val="0"/>
      <w:marBottom w:val="0"/>
      <w:divBdr>
        <w:top w:val="none" w:sz="0" w:space="0" w:color="auto"/>
        <w:left w:val="none" w:sz="0" w:space="0" w:color="auto"/>
        <w:bottom w:val="none" w:sz="0" w:space="0" w:color="auto"/>
        <w:right w:val="none" w:sz="0" w:space="0" w:color="auto"/>
      </w:divBdr>
      <w:divsChild>
        <w:div w:id="868643517">
          <w:marLeft w:val="640"/>
          <w:marRight w:val="0"/>
          <w:marTop w:val="0"/>
          <w:marBottom w:val="0"/>
          <w:divBdr>
            <w:top w:val="none" w:sz="0" w:space="0" w:color="auto"/>
            <w:left w:val="none" w:sz="0" w:space="0" w:color="auto"/>
            <w:bottom w:val="none" w:sz="0" w:space="0" w:color="auto"/>
            <w:right w:val="none" w:sz="0" w:space="0" w:color="auto"/>
          </w:divBdr>
        </w:div>
        <w:div w:id="1537812362">
          <w:marLeft w:val="640"/>
          <w:marRight w:val="0"/>
          <w:marTop w:val="0"/>
          <w:marBottom w:val="0"/>
          <w:divBdr>
            <w:top w:val="none" w:sz="0" w:space="0" w:color="auto"/>
            <w:left w:val="none" w:sz="0" w:space="0" w:color="auto"/>
            <w:bottom w:val="none" w:sz="0" w:space="0" w:color="auto"/>
            <w:right w:val="none" w:sz="0" w:space="0" w:color="auto"/>
          </w:divBdr>
        </w:div>
        <w:div w:id="794371006">
          <w:marLeft w:val="640"/>
          <w:marRight w:val="0"/>
          <w:marTop w:val="0"/>
          <w:marBottom w:val="0"/>
          <w:divBdr>
            <w:top w:val="none" w:sz="0" w:space="0" w:color="auto"/>
            <w:left w:val="none" w:sz="0" w:space="0" w:color="auto"/>
            <w:bottom w:val="none" w:sz="0" w:space="0" w:color="auto"/>
            <w:right w:val="none" w:sz="0" w:space="0" w:color="auto"/>
          </w:divBdr>
        </w:div>
        <w:div w:id="1097484905">
          <w:marLeft w:val="640"/>
          <w:marRight w:val="0"/>
          <w:marTop w:val="0"/>
          <w:marBottom w:val="0"/>
          <w:divBdr>
            <w:top w:val="none" w:sz="0" w:space="0" w:color="auto"/>
            <w:left w:val="none" w:sz="0" w:space="0" w:color="auto"/>
            <w:bottom w:val="none" w:sz="0" w:space="0" w:color="auto"/>
            <w:right w:val="none" w:sz="0" w:space="0" w:color="auto"/>
          </w:divBdr>
        </w:div>
        <w:div w:id="604844198">
          <w:marLeft w:val="640"/>
          <w:marRight w:val="0"/>
          <w:marTop w:val="0"/>
          <w:marBottom w:val="0"/>
          <w:divBdr>
            <w:top w:val="none" w:sz="0" w:space="0" w:color="auto"/>
            <w:left w:val="none" w:sz="0" w:space="0" w:color="auto"/>
            <w:bottom w:val="none" w:sz="0" w:space="0" w:color="auto"/>
            <w:right w:val="none" w:sz="0" w:space="0" w:color="auto"/>
          </w:divBdr>
        </w:div>
        <w:div w:id="1292664780">
          <w:marLeft w:val="640"/>
          <w:marRight w:val="0"/>
          <w:marTop w:val="0"/>
          <w:marBottom w:val="0"/>
          <w:divBdr>
            <w:top w:val="none" w:sz="0" w:space="0" w:color="auto"/>
            <w:left w:val="none" w:sz="0" w:space="0" w:color="auto"/>
            <w:bottom w:val="none" w:sz="0" w:space="0" w:color="auto"/>
            <w:right w:val="none" w:sz="0" w:space="0" w:color="auto"/>
          </w:divBdr>
        </w:div>
        <w:div w:id="1621762453">
          <w:marLeft w:val="640"/>
          <w:marRight w:val="0"/>
          <w:marTop w:val="0"/>
          <w:marBottom w:val="0"/>
          <w:divBdr>
            <w:top w:val="none" w:sz="0" w:space="0" w:color="auto"/>
            <w:left w:val="none" w:sz="0" w:space="0" w:color="auto"/>
            <w:bottom w:val="none" w:sz="0" w:space="0" w:color="auto"/>
            <w:right w:val="none" w:sz="0" w:space="0" w:color="auto"/>
          </w:divBdr>
        </w:div>
      </w:divsChild>
    </w:div>
    <w:div w:id="815610148">
      <w:bodyDiv w:val="1"/>
      <w:marLeft w:val="0"/>
      <w:marRight w:val="0"/>
      <w:marTop w:val="0"/>
      <w:marBottom w:val="0"/>
      <w:divBdr>
        <w:top w:val="none" w:sz="0" w:space="0" w:color="auto"/>
        <w:left w:val="none" w:sz="0" w:space="0" w:color="auto"/>
        <w:bottom w:val="none" w:sz="0" w:space="0" w:color="auto"/>
        <w:right w:val="none" w:sz="0" w:space="0" w:color="auto"/>
      </w:divBdr>
      <w:divsChild>
        <w:div w:id="817770480">
          <w:marLeft w:val="640"/>
          <w:marRight w:val="0"/>
          <w:marTop w:val="0"/>
          <w:marBottom w:val="0"/>
          <w:divBdr>
            <w:top w:val="none" w:sz="0" w:space="0" w:color="auto"/>
            <w:left w:val="none" w:sz="0" w:space="0" w:color="auto"/>
            <w:bottom w:val="none" w:sz="0" w:space="0" w:color="auto"/>
            <w:right w:val="none" w:sz="0" w:space="0" w:color="auto"/>
          </w:divBdr>
        </w:div>
        <w:div w:id="1602255075">
          <w:marLeft w:val="640"/>
          <w:marRight w:val="0"/>
          <w:marTop w:val="0"/>
          <w:marBottom w:val="0"/>
          <w:divBdr>
            <w:top w:val="none" w:sz="0" w:space="0" w:color="auto"/>
            <w:left w:val="none" w:sz="0" w:space="0" w:color="auto"/>
            <w:bottom w:val="none" w:sz="0" w:space="0" w:color="auto"/>
            <w:right w:val="none" w:sz="0" w:space="0" w:color="auto"/>
          </w:divBdr>
        </w:div>
        <w:div w:id="1479304459">
          <w:marLeft w:val="640"/>
          <w:marRight w:val="0"/>
          <w:marTop w:val="0"/>
          <w:marBottom w:val="0"/>
          <w:divBdr>
            <w:top w:val="none" w:sz="0" w:space="0" w:color="auto"/>
            <w:left w:val="none" w:sz="0" w:space="0" w:color="auto"/>
            <w:bottom w:val="none" w:sz="0" w:space="0" w:color="auto"/>
            <w:right w:val="none" w:sz="0" w:space="0" w:color="auto"/>
          </w:divBdr>
        </w:div>
        <w:div w:id="654264449">
          <w:marLeft w:val="640"/>
          <w:marRight w:val="0"/>
          <w:marTop w:val="0"/>
          <w:marBottom w:val="0"/>
          <w:divBdr>
            <w:top w:val="none" w:sz="0" w:space="0" w:color="auto"/>
            <w:left w:val="none" w:sz="0" w:space="0" w:color="auto"/>
            <w:bottom w:val="none" w:sz="0" w:space="0" w:color="auto"/>
            <w:right w:val="none" w:sz="0" w:space="0" w:color="auto"/>
          </w:divBdr>
        </w:div>
        <w:div w:id="1359772628">
          <w:marLeft w:val="640"/>
          <w:marRight w:val="0"/>
          <w:marTop w:val="0"/>
          <w:marBottom w:val="0"/>
          <w:divBdr>
            <w:top w:val="none" w:sz="0" w:space="0" w:color="auto"/>
            <w:left w:val="none" w:sz="0" w:space="0" w:color="auto"/>
            <w:bottom w:val="none" w:sz="0" w:space="0" w:color="auto"/>
            <w:right w:val="none" w:sz="0" w:space="0" w:color="auto"/>
          </w:divBdr>
        </w:div>
        <w:div w:id="1591545947">
          <w:marLeft w:val="640"/>
          <w:marRight w:val="0"/>
          <w:marTop w:val="0"/>
          <w:marBottom w:val="0"/>
          <w:divBdr>
            <w:top w:val="none" w:sz="0" w:space="0" w:color="auto"/>
            <w:left w:val="none" w:sz="0" w:space="0" w:color="auto"/>
            <w:bottom w:val="none" w:sz="0" w:space="0" w:color="auto"/>
            <w:right w:val="none" w:sz="0" w:space="0" w:color="auto"/>
          </w:divBdr>
        </w:div>
        <w:div w:id="323512801">
          <w:marLeft w:val="640"/>
          <w:marRight w:val="0"/>
          <w:marTop w:val="0"/>
          <w:marBottom w:val="0"/>
          <w:divBdr>
            <w:top w:val="none" w:sz="0" w:space="0" w:color="auto"/>
            <w:left w:val="none" w:sz="0" w:space="0" w:color="auto"/>
            <w:bottom w:val="none" w:sz="0" w:space="0" w:color="auto"/>
            <w:right w:val="none" w:sz="0" w:space="0" w:color="auto"/>
          </w:divBdr>
        </w:div>
        <w:div w:id="557520891">
          <w:marLeft w:val="640"/>
          <w:marRight w:val="0"/>
          <w:marTop w:val="0"/>
          <w:marBottom w:val="0"/>
          <w:divBdr>
            <w:top w:val="none" w:sz="0" w:space="0" w:color="auto"/>
            <w:left w:val="none" w:sz="0" w:space="0" w:color="auto"/>
            <w:bottom w:val="none" w:sz="0" w:space="0" w:color="auto"/>
            <w:right w:val="none" w:sz="0" w:space="0" w:color="auto"/>
          </w:divBdr>
        </w:div>
        <w:div w:id="117577978">
          <w:marLeft w:val="640"/>
          <w:marRight w:val="0"/>
          <w:marTop w:val="0"/>
          <w:marBottom w:val="0"/>
          <w:divBdr>
            <w:top w:val="none" w:sz="0" w:space="0" w:color="auto"/>
            <w:left w:val="none" w:sz="0" w:space="0" w:color="auto"/>
            <w:bottom w:val="none" w:sz="0" w:space="0" w:color="auto"/>
            <w:right w:val="none" w:sz="0" w:space="0" w:color="auto"/>
          </w:divBdr>
        </w:div>
        <w:div w:id="1421558455">
          <w:marLeft w:val="640"/>
          <w:marRight w:val="0"/>
          <w:marTop w:val="0"/>
          <w:marBottom w:val="0"/>
          <w:divBdr>
            <w:top w:val="none" w:sz="0" w:space="0" w:color="auto"/>
            <w:left w:val="none" w:sz="0" w:space="0" w:color="auto"/>
            <w:bottom w:val="none" w:sz="0" w:space="0" w:color="auto"/>
            <w:right w:val="none" w:sz="0" w:space="0" w:color="auto"/>
          </w:divBdr>
        </w:div>
        <w:div w:id="2051608463">
          <w:marLeft w:val="640"/>
          <w:marRight w:val="0"/>
          <w:marTop w:val="0"/>
          <w:marBottom w:val="0"/>
          <w:divBdr>
            <w:top w:val="none" w:sz="0" w:space="0" w:color="auto"/>
            <w:left w:val="none" w:sz="0" w:space="0" w:color="auto"/>
            <w:bottom w:val="none" w:sz="0" w:space="0" w:color="auto"/>
            <w:right w:val="none" w:sz="0" w:space="0" w:color="auto"/>
          </w:divBdr>
        </w:div>
      </w:divsChild>
    </w:div>
    <w:div w:id="819544772">
      <w:bodyDiv w:val="1"/>
      <w:marLeft w:val="0"/>
      <w:marRight w:val="0"/>
      <w:marTop w:val="0"/>
      <w:marBottom w:val="0"/>
      <w:divBdr>
        <w:top w:val="none" w:sz="0" w:space="0" w:color="auto"/>
        <w:left w:val="none" w:sz="0" w:space="0" w:color="auto"/>
        <w:bottom w:val="none" w:sz="0" w:space="0" w:color="auto"/>
        <w:right w:val="none" w:sz="0" w:space="0" w:color="auto"/>
      </w:divBdr>
      <w:divsChild>
        <w:div w:id="627127921">
          <w:marLeft w:val="640"/>
          <w:marRight w:val="0"/>
          <w:marTop w:val="0"/>
          <w:marBottom w:val="0"/>
          <w:divBdr>
            <w:top w:val="none" w:sz="0" w:space="0" w:color="auto"/>
            <w:left w:val="none" w:sz="0" w:space="0" w:color="auto"/>
            <w:bottom w:val="none" w:sz="0" w:space="0" w:color="auto"/>
            <w:right w:val="none" w:sz="0" w:space="0" w:color="auto"/>
          </w:divBdr>
        </w:div>
        <w:div w:id="360478720">
          <w:marLeft w:val="640"/>
          <w:marRight w:val="0"/>
          <w:marTop w:val="0"/>
          <w:marBottom w:val="0"/>
          <w:divBdr>
            <w:top w:val="none" w:sz="0" w:space="0" w:color="auto"/>
            <w:left w:val="none" w:sz="0" w:space="0" w:color="auto"/>
            <w:bottom w:val="none" w:sz="0" w:space="0" w:color="auto"/>
            <w:right w:val="none" w:sz="0" w:space="0" w:color="auto"/>
          </w:divBdr>
        </w:div>
        <w:div w:id="1081371832">
          <w:marLeft w:val="640"/>
          <w:marRight w:val="0"/>
          <w:marTop w:val="0"/>
          <w:marBottom w:val="0"/>
          <w:divBdr>
            <w:top w:val="none" w:sz="0" w:space="0" w:color="auto"/>
            <w:left w:val="none" w:sz="0" w:space="0" w:color="auto"/>
            <w:bottom w:val="none" w:sz="0" w:space="0" w:color="auto"/>
            <w:right w:val="none" w:sz="0" w:space="0" w:color="auto"/>
          </w:divBdr>
        </w:div>
        <w:div w:id="676469828">
          <w:marLeft w:val="640"/>
          <w:marRight w:val="0"/>
          <w:marTop w:val="0"/>
          <w:marBottom w:val="0"/>
          <w:divBdr>
            <w:top w:val="none" w:sz="0" w:space="0" w:color="auto"/>
            <w:left w:val="none" w:sz="0" w:space="0" w:color="auto"/>
            <w:bottom w:val="none" w:sz="0" w:space="0" w:color="auto"/>
            <w:right w:val="none" w:sz="0" w:space="0" w:color="auto"/>
          </w:divBdr>
        </w:div>
        <w:div w:id="473523753">
          <w:marLeft w:val="640"/>
          <w:marRight w:val="0"/>
          <w:marTop w:val="0"/>
          <w:marBottom w:val="0"/>
          <w:divBdr>
            <w:top w:val="none" w:sz="0" w:space="0" w:color="auto"/>
            <w:left w:val="none" w:sz="0" w:space="0" w:color="auto"/>
            <w:bottom w:val="none" w:sz="0" w:space="0" w:color="auto"/>
            <w:right w:val="none" w:sz="0" w:space="0" w:color="auto"/>
          </w:divBdr>
        </w:div>
        <w:div w:id="2061175127">
          <w:marLeft w:val="640"/>
          <w:marRight w:val="0"/>
          <w:marTop w:val="0"/>
          <w:marBottom w:val="0"/>
          <w:divBdr>
            <w:top w:val="none" w:sz="0" w:space="0" w:color="auto"/>
            <w:left w:val="none" w:sz="0" w:space="0" w:color="auto"/>
            <w:bottom w:val="none" w:sz="0" w:space="0" w:color="auto"/>
            <w:right w:val="none" w:sz="0" w:space="0" w:color="auto"/>
          </w:divBdr>
        </w:div>
        <w:div w:id="876744371">
          <w:marLeft w:val="640"/>
          <w:marRight w:val="0"/>
          <w:marTop w:val="0"/>
          <w:marBottom w:val="0"/>
          <w:divBdr>
            <w:top w:val="none" w:sz="0" w:space="0" w:color="auto"/>
            <w:left w:val="none" w:sz="0" w:space="0" w:color="auto"/>
            <w:bottom w:val="none" w:sz="0" w:space="0" w:color="auto"/>
            <w:right w:val="none" w:sz="0" w:space="0" w:color="auto"/>
          </w:divBdr>
        </w:div>
        <w:div w:id="1092050759">
          <w:marLeft w:val="640"/>
          <w:marRight w:val="0"/>
          <w:marTop w:val="0"/>
          <w:marBottom w:val="0"/>
          <w:divBdr>
            <w:top w:val="none" w:sz="0" w:space="0" w:color="auto"/>
            <w:left w:val="none" w:sz="0" w:space="0" w:color="auto"/>
            <w:bottom w:val="none" w:sz="0" w:space="0" w:color="auto"/>
            <w:right w:val="none" w:sz="0" w:space="0" w:color="auto"/>
          </w:divBdr>
        </w:div>
        <w:div w:id="1119421225">
          <w:marLeft w:val="640"/>
          <w:marRight w:val="0"/>
          <w:marTop w:val="0"/>
          <w:marBottom w:val="0"/>
          <w:divBdr>
            <w:top w:val="none" w:sz="0" w:space="0" w:color="auto"/>
            <w:left w:val="none" w:sz="0" w:space="0" w:color="auto"/>
            <w:bottom w:val="none" w:sz="0" w:space="0" w:color="auto"/>
            <w:right w:val="none" w:sz="0" w:space="0" w:color="auto"/>
          </w:divBdr>
        </w:div>
        <w:div w:id="736559445">
          <w:marLeft w:val="640"/>
          <w:marRight w:val="0"/>
          <w:marTop w:val="0"/>
          <w:marBottom w:val="0"/>
          <w:divBdr>
            <w:top w:val="none" w:sz="0" w:space="0" w:color="auto"/>
            <w:left w:val="none" w:sz="0" w:space="0" w:color="auto"/>
            <w:bottom w:val="none" w:sz="0" w:space="0" w:color="auto"/>
            <w:right w:val="none" w:sz="0" w:space="0" w:color="auto"/>
          </w:divBdr>
        </w:div>
        <w:div w:id="1714311156">
          <w:marLeft w:val="640"/>
          <w:marRight w:val="0"/>
          <w:marTop w:val="0"/>
          <w:marBottom w:val="0"/>
          <w:divBdr>
            <w:top w:val="none" w:sz="0" w:space="0" w:color="auto"/>
            <w:left w:val="none" w:sz="0" w:space="0" w:color="auto"/>
            <w:bottom w:val="none" w:sz="0" w:space="0" w:color="auto"/>
            <w:right w:val="none" w:sz="0" w:space="0" w:color="auto"/>
          </w:divBdr>
        </w:div>
        <w:div w:id="833421741">
          <w:marLeft w:val="640"/>
          <w:marRight w:val="0"/>
          <w:marTop w:val="0"/>
          <w:marBottom w:val="0"/>
          <w:divBdr>
            <w:top w:val="none" w:sz="0" w:space="0" w:color="auto"/>
            <w:left w:val="none" w:sz="0" w:space="0" w:color="auto"/>
            <w:bottom w:val="none" w:sz="0" w:space="0" w:color="auto"/>
            <w:right w:val="none" w:sz="0" w:space="0" w:color="auto"/>
          </w:divBdr>
        </w:div>
      </w:divsChild>
    </w:div>
    <w:div w:id="830487136">
      <w:bodyDiv w:val="1"/>
      <w:marLeft w:val="0"/>
      <w:marRight w:val="0"/>
      <w:marTop w:val="0"/>
      <w:marBottom w:val="0"/>
      <w:divBdr>
        <w:top w:val="none" w:sz="0" w:space="0" w:color="auto"/>
        <w:left w:val="none" w:sz="0" w:space="0" w:color="auto"/>
        <w:bottom w:val="none" w:sz="0" w:space="0" w:color="auto"/>
        <w:right w:val="none" w:sz="0" w:space="0" w:color="auto"/>
      </w:divBdr>
      <w:divsChild>
        <w:div w:id="719523447">
          <w:marLeft w:val="640"/>
          <w:marRight w:val="0"/>
          <w:marTop w:val="0"/>
          <w:marBottom w:val="0"/>
          <w:divBdr>
            <w:top w:val="none" w:sz="0" w:space="0" w:color="auto"/>
            <w:left w:val="none" w:sz="0" w:space="0" w:color="auto"/>
            <w:bottom w:val="none" w:sz="0" w:space="0" w:color="auto"/>
            <w:right w:val="none" w:sz="0" w:space="0" w:color="auto"/>
          </w:divBdr>
        </w:div>
        <w:div w:id="881139872">
          <w:marLeft w:val="640"/>
          <w:marRight w:val="0"/>
          <w:marTop w:val="0"/>
          <w:marBottom w:val="0"/>
          <w:divBdr>
            <w:top w:val="none" w:sz="0" w:space="0" w:color="auto"/>
            <w:left w:val="none" w:sz="0" w:space="0" w:color="auto"/>
            <w:bottom w:val="none" w:sz="0" w:space="0" w:color="auto"/>
            <w:right w:val="none" w:sz="0" w:space="0" w:color="auto"/>
          </w:divBdr>
        </w:div>
        <w:div w:id="1845433049">
          <w:marLeft w:val="640"/>
          <w:marRight w:val="0"/>
          <w:marTop w:val="0"/>
          <w:marBottom w:val="0"/>
          <w:divBdr>
            <w:top w:val="none" w:sz="0" w:space="0" w:color="auto"/>
            <w:left w:val="none" w:sz="0" w:space="0" w:color="auto"/>
            <w:bottom w:val="none" w:sz="0" w:space="0" w:color="auto"/>
            <w:right w:val="none" w:sz="0" w:space="0" w:color="auto"/>
          </w:divBdr>
        </w:div>
        <w:div w:id="732779560">
          <w:marLeft w:val="640"/>
          <w:marRight w:val="0"/>
          <w:marTop w:val="0"/>
          <w:marBottom w:val="0"/>
          <w:divBdr>
            <w:top w:val="none" w:sz="0" w:space="0" w:color="auto"/>
            <w:left w:val="none" w:sz="0" w:space="0" w:color="auto"/>
            <w:bottom w:val="none" w:sz="0" w:space="0" w:color="auto"/>
            <w:right w:val="none" w:sz="0" w:space="0" w:color="auto"/>
          </w:divBdr>
        </w:div>
        <w:div w:id="359547544">
          <w:marLeft w:val="640"/>
          <w:marRight w:val="0"/>
          <w:marTop w:val="0"/>
          <w:marBottom w:val="0"/>
          <w:divBdr>
            <w:top w:val="none" w:sz="0" w:space="0" w:color="auto"/>
            <w:left w:val="none" w:sz="0" w:space="0" w:color="auto"/>
            <w:bottom w:val="none" w:sz="0" w:space="0" w:color="auto"/>
            <w:right w:val="none" w:sz="0" w:space="0" w:color="auto"/>
          </w:divBdr>
        </w:div>
        <w:div w:id="1938513570">
          <w:marLeft w:val="640"/>
          <w:marRight w:val="0"/>
          <w:marTop w:val="0"/>
          <w:marBottom w:val="0"/>
          <w:divBdr>
            <w:top w:val="none" w:sz="0" w:space="0" w:color="auto"/>
            <w:left w:val="none" w:sz="0" w:space="0" w:color="auto"/>
            <w:bottom w:val="none" w:sz="0" w:space="0" w:color="auto"/>
            <w:right w:val="none" w:sz="0" w:space="0" w:color="auto"/>
          </w:divBdr>
        </w:div>
        <w:div w:id="1194809065">
          <w:marLeft w:val="640"/>
          <w:marRight w:val="0"/>
          <w:marTop w:val="0"/>
          <w:marBottom w:val="0"/>
          <w:divBdr>
            <w:top w:val="none" w:sz="0" w:space="0" w:color="auto"/>
            <w:left w:val="none" w:sz="0" w:space="0" w:color="auto"/>
            <w:bottom w:val="none" w:sz="0" w:space="0" w:color="auto"/>
            <w:right w:val="none" w:sz="0" w:space="0" w:color="auto"/>
          </w:divBdr>
        </w:div>
        <w:div w:id="284043940">
          <w:marLeft w:val="640"/>
          <w:marRight w:val="0"/>
          <w:marTop w:val="0"/>
          <w:marBottom w:val="0"/>
          <w:divBdr>
            <w:top w:val="none" w:sz="0" w:space="0" w:color="auto"/>
            <w:left w:val="none" w:sz="0" w:space="0" w:color="auto"/>
            <w:bottom w:val="none" w:sz="0" w:space="0" w:color="auto"/>
            <w:right w:val="none" w:sz="0" w:space="0" w:color="auto"/>
          </w:divBdr>
        </w:div>
        <w:div w:id="1748385018">
          <w:marLeft w:val="640"/>
          <w:marRight w:val="0"/>
          <w:marTop w:val="0"/>
          <w:marBottom w:val="0"/>
          <w:divBdr>
            <w:top w:val="none" w:sz="0" w:space="0" w:color="auto"/>
            <w:left w:val="none" w:sz="0" w:space="0" w:color="auto"/>
            <w:bottom w:val="none" w:sz="0" w:space="0" w:color="auto"/>
            <w:right w:val="none" w:sz="0" w:space="0" w:color="auto"/>
          </w:divBdr>
        </w:div>
        <w:div w:id="598292630">
          <w:marLeft w:val="640"/>
          <w:marRight w:val="0"/>
          <w:marTop w:val="0"/>
          <w:marBottom w:val="0"/>
          <w:divBdr>
            <w:top w:val="none" w:sz="0" w:space="0" w:color="auto"/>
            <w:left w:val="none" w:sz="0" w:space="0" w:color="auto"/>
            <w:bottom w:val="none" w:sz="0" w:space="0" w:color="auto"/>
            <w:right w:val="none" w:sz="0" w:space="0" w:color="auto"/>
          </w:divBdr>
        </w:div>
        <w:div w:id="1877500070">
          <w:marLeft w:val="640"/>
          <w:marRight w:val="0"/>
          <w:marTop w:val="0"/>
          <w:marBottom w:val="0"/>
          <w:divBdr>
            <w:top w:val="none" w:sz="0" w:space="0" w:color="auto"/>
            <w:left w:val="none" w:sz="0" w:space="0" w:color="auto"/>
            <w:bottom w:val="none" w:sz="0" w:space="0" w:color="auto"/>
            <w:right w:val="none" w:sz="0" w:space="0" w:color="auto"/>
          </w:divBdr>
        </w:div>
      </w:divsChild>
    </w:div>
    <w:div w:id="852036103">
      <w:bodyDiv w:val="1"/>
      <w:marLeft w:val="0"/>
      <w:marRight w:val="0"/>
      <w:marTop w:val="0"/>
      <w:marBottom w:val="0"/>
      <w:divBdr>
        <w:top w:val="none" w:sz="0" w:space="0" w:color="auto"/>
        <w:left w:val="none" w:sz="0" w:space="0" w:color="auto"/>
        <w:bottom w:val="none" w:sz="0" w:space="0" w:color="auto"/>
        <w:right w:val="none" w:sz="0" w:space="0" w:color="auto"/>
      </w:divBdr>
      <w:divsChild>
        <w:div w:id="1608539089">
          <w:marLeft w:val="640"/>
          <w:marRight w:val="0"/>
          <w:marTop w:val="0"/>
          <w:marBottom w:val="0"/>
          <w:divBdr>
            <w:top w:val="none" w:sz="0" w:space="0" w:color="auto"/>
            <w:left w:val="none" w:sz="0" w:space="0" w:color="auto"/>
            <w:bottom w:val="none" w:sz="0" w:space="0" w:color="auto"/>
            <w:right w:val="none" w:sz="0" w:space="0" w:color="auto"/>
          </w:divBdr>
        </w:div>
        <w:div w:id="75595456">
          <w:marLeft w:val="640"/>
          <w:marRight w:val="0"/>
          <w:marTop w:val="0"/>
          <w:marBottom w:val="0"/>
          <w:divBdr>
            <w:top w:val="none" w:sz="0" w:space="0" w:color="auto"/>
            <w:left w:val="none" w:sz="0" w:space="0" w:color="auto"/>
            <w:bottom w:val="none" w:sz="0" w:space="0" w:color="auto"/>
            <w:right w:val="none" w:sz="0" w:space="0" w:color="auto"/>
          </w:divBdr>
        </w:div>
        <w:div w:id="647441889">
          <w:marLeft w:val="640"/>
          <w:marRight w:val="0"/>
          <w:marTop w:val="0"/>
          <w:marBottom w:val="0"/>
          <w:divBdr>
            <w:top w:val="none" w:sz="0" w:space="0" w:color="auto"/>
            <w:left w:val="none" w:sz="0" w:space="0" w:color="auto"/>
            <w:bottom w:val="none" w:sz="0" w:space="0" w:color="auto"/>
            <w:right w:val="none" w:sz="0" w:space="0" w:color="auto"/>
          </w:divBdr>
        </w:div>
        <w:div w:id="288560117">
          <w:marLeft w:val="640"/>
          <w:marRight w:val="0"/>
          <w:marTop w:val="0"/>
          <w:marBottom w:val="0"/>
          <w:divBdr>
            <w:top w:val="none" w:sz="0" w:space="0" w:color="auto"/>
            <w:left w:val="none" w:sz="0" w:space="0" w:color="auto"/>
            <w:bottom w:val="none" w:sz="0" w:space="0" w:color="auto"/>
            <w:right w:val="none" w:sz="0" w:space="0" w:color="auto"/>
          </w:divBdr>
        </w:div>
        <w:div w:id="291979008">
          <w:marLeft w:val="640"/>
          <w:marRight w:val="0"/>
          <w:marTop w:val="0"/>
          <w:marBottom w:val="0"/>
          <w:divBdr>
            <w:top w:val="none" w:sz="0" w:space="0" w:color="auto"/>
            <w:left w:val="none" w:sz="0" w:space="0" w:color="auto"/>
            <w:bottom w:val="none" w:sz="0" w:space="0" w:color="auto"/>
            <w:right w:val="none" w:sz="0" w:space="0" w:color="auto"/>
          </w:divBdr>
        </w:div>
        <w:div w:id="1685402733">
          <w:marLeft w:val="640"/>
          <w:marRight w:val="0"/>
          <w:marTop w:val="0"/>
          <w:marBottom w:val="0"/>
          <w:divBdr>
            <w:top w:val="none" w:sz="0" w:space="0" w:color="auto"/>
            <w:left w:val="none" w:sz="0" w:space="0" w:color="auto"/>
            <w:bottom w:val="none" w:sz="0" w:space="0" w:color="auto"/>
            <w:right w:val="none" w:sz="0" w:space="0" w:color="auto"/>
          </w:divBdr>
        </w:div>
        <w:div w:id="1540124092">
          <w:marLeft w:val="640"/>
          <w:marRight w:val="0"/>
          <w:marTop w:val="0"/>
          <w:marBottom w:val="0"/>
          <w:divBdr>
            <w:top w:val="none" w:sz="0" w:space="0" w:color="auto"/>
            <w:left w:val="none" w:sz="0" w:space="0" w:color="auto"/>
            <w:bottom w:val="none" w:sz="0" w:space="0" w:color="auto"/>
            <w:right w:val="none" w:sz="0" w:space="0" w:color="auto"/>
          </w:divBdr>
        </w:div>
        <w:div w:id="141847493">
          <w:marLeft w:val="640"/>
          <w:marRight w:val="0"/>
          <w:marTop w:val="0"/>
          <w:marBottom w:val="0"/>
          <w:divBdr>
            <w:top w:val="none" w:sz="0" w:space="0" w:color="auto"/>
            <w:left w:val="none" w:sz="0" w:space="0" w:color="auto"/>
            <w:bottom w:val="none" w:sz="0" w:space="0" w:color="auto"/>
            <w:right w:val="none" w:sz="0" w:space="0" w:color="auto"/>
          </w:divBdr>
        </w:div>
        <w:div w:id="736782497">
          <w:marLeft w:val="640"/>
          <w:marRight w:val="0"/>
          <w:marTop w:val="0"/>
          <w:marBottom w:val="0"/>
          <w:divBdr>
            <w:top w:val="none" w:sz="0" w:space="0" w:color="auto"/>
            <w:left w:val="none" w:sz="0" w:space="0" w:color="auto"/>
            <w:bottom w:val="none" w:sz="0" w:space="0" w:color="auto"/>
            <w:right w:val="none" w:sz="0" w:space="0" w:color="auto"/>
          </w:divBdr>
        </w:div>
        <w:div w:id="2133016399">
          <w:marLeft w:val="640"/>
          <w:marRight w:val="0"/>
          <w:marTop w:val="0"/>
          <w:marBottom w:val="0"/>
          <w:divBdr>
            <w:top w:val="none" w:sz="0" w:space="0" w:color="auto"/>
            <w:left w:val="none" w:sz="0" w:space="0" w:color="auto"/>
            <w:bottom w:val="none" w:sz="0" w:space="0" w:color="auto"/>
            <w:right w:val="none" w:sz="0" w:space="0" w:color="auto"/>
          </w:divBdr>
        </w:div>
        <w:div w:id="909853759">
          <w:marLeft w:val="640"/>
          <w:marRight w:val="0"/>
          <w:marTop w:val="0"/>
          <w:marBottom w:val="0"/>
          <w:divBdr>
            <w:top w:val="none" w:sz="0" w:space="0" w:color="auto"/>
            <w:left w:val="none" w:sz="0" w:space="0" w:color="auto"/>
            <w:bottom w:val="none" w:sz="0" w:space="0" w:color="auto"/>
            <w:right w:val="none" w:sz="0" w:space="0" w:color="auto"/>
          </w:divBdr>
        </w:div>
      </w:divsChild>
    </w:div>
    <w:div w:id="874193163">
      <w:bodyDiv w:val="1"/>
      <w:marLeft w:val="0"/>
      <w:marRight w:val="0"/>
      <w:marTop w:val="0"/>
      <w:marBottom w:val="0"/>
      <w:divBdr>
        <w:top w:val="none" w:sz="0" w:space="0" w:color="auto"/>
        <w:left w:val="none" w:sz="0" w:space="0" w:color="auto"/>
        <w:bottom w:val="none" w:sz="0" w:space="0" w:color="auto"/>
        <w:right w:val="none" w:sz="0" w:space="0" w:color="auto"/>
      </w:divBdr>
      <w:divsChild>
        <w:div w:id="41174060">
          <w:marLeft w:val="640"/>
          <w:marRight w:val="0"/>
          <w:marTop w:val="0"/>
          <w:marBottom w:val="0"/>
          <w:divBdr>
            <w:top w:val="none" w:sz="0" w:space="0" w:color="auto"/>
            <w:left w:val="none" w:sz="0" w:space="0" w:color="auto"/>
            <w:bottom w:val="none" w:sz="0" w:space="0" w:color="auto"/>
            <w:right w:val="none" w:sz="0" w:space="0" w:color="auto"/>
          </w:divBdr>
        </w:div>
        <w:div w:id="829717008">
          <w:marLeft w:val="640"/>
          <w:marRight w:val="0"/>
          <w:marTop w:val="0"/>
          <w:marBottom w:val="0"/>
          <w:divBdr>
            <w:top w:val="none" w:sz="0" w:space="0" w:color="auto"/>
            <w:left w:val="none" w:sz="0" w:space="0" w:color="auto"/>
            <w:bottom w:val="none" w:sz="0" w:space="0" w:color="auto"/>
            <w:right w:val="none" w:sz="0" w:space="0" w:color="auto"/>
          </w:divBdr>
        </w:div>
        <w:div w:id="939072556">
          <w:marLeft w:val="640"/>
          <w:marRight w:val="0"/>
          <w:marTop w:val="0"/>
          <w:marBottom w:val="0"/>
          <w:divBdr>
            <w:top w:val="none" w:sz="0" w:space="0" w:color="auto"/>
            <w:left w:val="none" w:sz="0" w:space="0" w:color="auto"/>
            <w:bottom w:val="none" w:sz="0" w:space="0" w:color="auto"/>
            <w:right w:val="none" w:sz="0" w:space="0" w:color="auto"/>
          </w:divBdr>
        </w:div>
        <w:div w:id="1883056058">
          <w:marLeft w:val="640"/>
          <w:marRight w:val="0"/>
          <w:marTop w:val="0"/>
          <w:marBottom w:val="0"/>
          <w:divBdr>
            <w:top w:val="none" w:sz="0" w:space="0" w:color="auto"/>
            <w:left w:val="none" w:sz="0" w:space="0" w:color="auto"/>
            <w:bottom w:val="none" w:sz="0" w:space="0" w:color="auto"/>
            <w:right w:val="none" w:sz="0" w:space="0" w:color="auto"/>
          </w:divBdr>
        </w:div>
        <w:div w:id="495459961">
          <w:marLeft w:val="640"/>
          <w:marRight w:val="0"/>
          <w:marTop w:val="0"/>
          <w:marBottom w:val="0"/>
          <w:divBdr>
            <w:top w:val="none" w:sz="0" w:space="0" w:color="auto"/>
            <w:left w:val="none" w:sz="0" w:space="0" w:color="auto"/>
            <w:bottom w:val="none" w:sz="0" w:space="0" w:color="auto"/>
            <w:right w:val="none" w:sz="0" w:space="0" w:color="auto"/>
          </w:divBdr>
        </w:div>
        <w:div w:id="1460103047">
          <w:marLeft w:val="640"/>
          <w:marRight w:val="0"/>
          <w:marTop w:val="0"/>
          <w:marBottom w:val="0"/>
          <w:divBdr>
            <w:top w:val="none" w:sz="0" w:space="0" w:color="auto"/>
            <w:left w:val="none" w:sz="0" w:space="0" w:color="auto"/>
            <w:bottom w:val="none" w:sz="0" w:space="0" w:color="auto"/>
            <w:right w:val="none" w:sz="0" w:space="0" w:color="auto"/>
          </w:divBdr>
        </w:div>
        <w:div w:id="1119567525">
          <w:marLeft w:val="640"/>
          <w:marRight w:val="0"/>
          <w:marTop w:val="0"/>
          <w:marBottom w:val="0"/>
          <w:divBdr>
            <w:top w:val="none" w:sz="0" w:space="0" w:color="auto"/>
            <w:left w:val="none" w:sz="0" w:space="0" w:color="auto"/>
            <w:bottom w:val="none" w:sz="0" w:space="0" w:color="auto"/>
            <w:right w:val="none" w:sz="0" w:space="0" w:color="auto"/>
          </w:divBdr>
        </w:div>
        <w:div w:id="782959107">
          <w:marLeft w:val="640"/>
          <w:marRight w:val="0"/>
          <w:marTop w:val="0"/>
          <w:marBottom w:val="0"/>
          <w:divBdr>
            <w:top w:val="none" w:sz="0" w:space="0" w:color="auto"/>
            <w:left w:val="none" w:sz="0" w:space="0" w:color="auto"/>
            <w:bottom w:val="none" w:sz="0" w:space="0" w:color="auto"/>
            <w:right w:val="none" w:sz="0" w:space="0" w:color="auto"/>
          </w:divBdr>
        </w:div>
      </w:divsChild>
    </w:div>
    <w:div w:id="876967424">
      <w:bodyDiv w:val="1"/>
      <w:marLeft w:val="0"/>
      <w:marRight w:val="0"/>
      <w:marTop w:val="0"/>
      <w:marBottom w:val="0"/>
      <w:divBdr>
        <w:top w:val="none" w:sz="0" w:space="0" w:color="auto"/>
        <w:left w:val="none" w:sz="0" w:space="0" w:color="auto"/>
        <w:bottom w:val="none" w:sz="0" w:space="0" w:color="auto"/>
        <w:right w:val="none" w:sz="0" w:space="0" w:color="auto"/>
      </w:divBdr>
      <w:divsChild>
        <w:div w:id="1386761051">
          <w:marLeft w:val="640"/>
          <w:marRight w:val="0"/>
          <w:marTop w:val="0"/>
          <w:marBottom w:val="0"/>
          <w:divBdr>
            <w:top w:val="none" w:sz="0" w:space="0" w:color="auto"/>
            <w:left w:val="none" w:sz="0" w:space="0" w:color="auto"/>
            <w:bottom w:val="none" w:sz="0" w:space="0" w:color="auto"/>
            <w:right w:val="none" w:sz="0" w:space="0" w:color="auto"/>
          </w:divBdr>
        </w:div>
        <w:div w:id="1729186760">
          <w:marLeft w:val="640"/>
          <w:marRight w:val="0"/>
          <w:marTop w:val="0"/>
          <w:marBottom w:val="0"/>
          <w:divBdr>
            <w:top w:val="none" w:sz="0" w:space="0" w:color="auto"/>
            <w:left w:val="none" w:sz="0" w:space="0" w:color="auto"/>
            <w:bottom w:val="none" w:sz="0" w:space="0" w:color="auto"/>
            <w:right w:val="none" w:sz="0" w:space="0" w:color="auto"/>
          </w:divBdr>
        </w:div>
        <w:div w:id="458842558">
          <w:marLeft w:val="640"/>
          <w:marRight w:val="0"/>
          <w:marTop w:val="0"/>
          <w:marBottom w:val="0"/>
          <w:divBdr>
            <w:top w:val="none" w:sz="0" w:space="0" w:color="auto"/>
            <w:left w:val="none" w:sz="0" w:space="0" w:color="auto"/>
            <w:bottom w:val="none" w:sz="0" w:space="0" w:color="auto"/>
            <w:right w:val="none" w:sz="0" w:space="0" w:color="auto"/>
          </w:divBdr>
        </w:div>
        <w:div w:id="239676468">
          <w:marLeft w:val="640"/>
          <w:marRight w:val="0"/>
          <w:marTop w:val="0"/>
          <w:marBottom w:val="0"/>
          <w:divBdr>
            <w:top w:val="none" w:sz="0" w:space="0" w:color="auto"/>
            <w:left w:val="none" w:sz="0" w:space="0" w:color="auto"/>
            <w:bottom w:val="none" w:sz="0" w:space="0" w:color="auto"/>
            <w:right w:val="none" w:sz="0" w:space="0" w:color="auto"/>
          </w:divBdr>
        </w:div>
        <w:div w:id="1361859975">
          <w:marLeft w:val="640"/>
          <w:marRight w:val="0"/>
          <w:marTop w:val="0"/>
          <w:marBottom w:val="0"/>
          <w:divBdr>
            <w:top w:val="none" w:sz="0" w:space="0" w:color="auto"/>
            <w:left w:val="none" w:sz="0" w:space="0" w:color="auto"/>
            <w:bottom w:val="none" w:sz="0" w:space="0" w:color="auto"/>
            <w:right w:val="none" w:sz="0" w:space="0" w:color="auto"/>
          </w:divBdr>
        </w:div>
        <w:div w:id="46998734">
          <w:marLeft w:val="640"/>
          <w:marRight w:val="0"/>
          <w:marTop w:val="0"/>
          <w:marBottom w:val="0"/>
          <w:divBdr>
            <w:top w:val="none" w:sz="0" w:space="0" w:color="auto"/>
            <w:left w:val="none" w:sz="0" w:space="0" w:color="auto"/>
            <w:bottom w:val="none" w:sz="0" w:space="0" w:color="auto"/>
            <w:right w:val="none" w:sz="0" w:space="0" w:color="auto"/>
          </w:divBdr>
        </w:div>
        <w:div w:id="1826585949">
          <w:marLeft w:val="640"/>
          <w:marRight w:val="0"/>
          <w:marTop w:val="0"/>
          <w:marBottom w:val="0"/>
          <w:divBdr>
            <w:top w:val="none" w:sz="0" w:space="0" w:color="auto"/>
            <w:left w:val="none" w:sz="0" w:space="0" w:color="auto"/>
            <w:bottom w:val="none" w:sz="0" w:space="0" w:color="auto"/>
            <w:right w:val="none" w:sz="0" w:space="0" w:color="auto"/>
          </w:divBdr>
        </w:div>
      </w:divsChild>
    </w:div>
    <w:div w:id="899946287">
      <w:bodyDiv w:val="1"/>
      <w:marLeft w:val="0"/>
      <w:marRight w:val="0"/>
      <w:marTop w:val="0"/>
      <w:marBottom w:val="0"/>
      <w:divBdr>
        <w:top w:val="none" w:sz="0" w:space="0" w:color="auto"/>
        <w:left w:val="none" w:sz="0" w:space="0" w:color="auto"/>
        <w:bottom w:val="none" w:sz="0" w:space="0" w:color="auto"/>
        <w:right w:val="none" w:sz="0" w:space="0" w:color="auto"/>
      </w:divBdr>
      <w:divsChild>
        <w:div w:id="1762604769">
          <w:marLeft w:val="0"/>
          <w:marRight w:val="0"/>
          <w:marTop w:val="0"/>
          <w:marBottom w:val="0"/>
          <w:divBdr>
            <w:top w:val="none" w:sz="0" w:space="0" w:color="auto"/>
            <w:left w:val="none" w:sz="0" w:space="0" w:color="auto"/>
            <w:bottom w:val="none" w:sz="0" w:space="0" w:color="auto"/>
            <w:right w:val="none" w:sz="0" w:space="0" w:color="auto"/>
          </w:divBdr>
        </w:div>
        <w:div w:id="1702438729">
          <w:marLeft w:val="0"/>
          <w:marRight w:val="0"/>
          <w:marTop w:val="0"/>
          <w:marBottom w:val="0"/>
          <w:divBdr>
            <w:top w:val="none" w:sz="0" w:space="0" w:color="auto"/>
            <w:left w:val="none" w:sz="0" w:space="0" w:color="auto"/>
            <w:bottom w:val="none" w:sz="0" w:space="0" w:color="auto"/>
            <w:right w:val="none" w:sz="0" w:space="0" w:color="auto"/>
          </w:divBdr>
        </w:div>
        <w:div w:id="337466006">
          <w:marLeft w:val="0"/>
          <w:marRight w:val="0"/>
          <w:marTop w:val="0"/>
          <w:marBottom w:val="0"/>
          <w:divBdr>
            <w:top w:val="none" w:sz="0" w:space="0" w:color="auto"/>
            <w:left w:val="none" w:sz="0" w:space="0" w:color="auto"/>
            <w:bottom w:val="none" w:sz="0" w:space="0" w:color="auto"/>
            <w:right w:val="none" w:sz="0" w:space="0" w:color="auto"/>
          </w:divBdr>
        </w:div>
        <w:div w:id="969825614">
          <w:marLeft w:val="0"/>
          <w:marRight w:val="0"/>
          <w:marTop w:val="0"/>
          <w:marBottom w:val="0"/>
          <w:divBdr>
            <w:top w:val="none" w:sz="0" w:space="0" w:color="auto"/>
            <w:left w:val="none" w:sz="0" w:space="0" w:color="auto"/>
            <w:bottom w:val="none" w:sz="0" w:space="0" w:color="auto"/>
            <w:right w:val="none" w:sz="0" w:space="0" w:color="auto"/>
          </w:divBdr>
        </w:div>
        <w:div w:id="859391055">
          <w:marLeft w:val="0"/>
          <w:marRight w:val="0"/>
          <w:marTop w:val="0"/>
          <w:marBottom w:val="0"/>
          <w:divBdr>
            <w:top w:val="none" w:sz="0" w:space="0" w:color="auto"/>
            <w:left w:val="none" w:sz="0" w:space="0" w:color="auto"/>
            <w:bottom w:val="none" w:sz="0" w:space="0" w:color="auto"/>
            <w:right w:val="none" w:sz="0" w:space="0" w:color="auto"/>
          </w:divBdr>
        </w:div>
        <w:div w:id="902563796">
          <w:marLeft w:val="0"/>
          <w:marRight w:val="0"/>
          <w:marTop w:val="0"/>
          <w:marBottom w:val="0"/>
          <w:divBdr>
            <w:top w:val="none" w:sz="0" w:space="0" w:color="auto"/>
            <w:left w:val="none" w:sz="0" w:space="0" w:color="auto"/>
            <w:bottom w:val="none" w:sz="0" w:space="0" w:color="auto"/>
            <w:right w:val="none" w:sz="0" w:space="0" w:color="auto"/>
          </w:divBdr>
        </w:div>
        <w:div w:id="1098136823">
          <w:marLeft w:val="0"/>
          <w:marRight w:val="0"/>
          <w:marTop w:val="0"/>
          <w:marBottom w:val="0"/>
          <w:divBdr>
            <w:top w:val="none" w:sz="0" w:space="0" w:color="auto"/>
            <w:left w:val="none" w:sz="0" w:space="0" w:color="auto"/>
            <w:bottom w:val="none" w:sz="0" w:space="0" w:color="auto"/>
            <w:right w:val="none" w:sz="0" w:space="0" w:color="auto"/>
          </w:divBdr>
        </w:div>
        <w:div w:id="609093998">
          <w:marLeft w:val="0"/>
          <w:marRight w:val="0"/>
          <w:marTop w:val="0"/>
          <w:marBottom w:val="0"/>
          <w:divBdr>
            <w:top w:val="none" w:sz="0" w:space="0" w:color="auto"/>
            <w:left w:val="none" w:sz="0" w:space="0" w:color="auto"/>
            <w:bottom w:val="none" w:sz="0" w:space="0" w:color="auto"/>
            <w:right w:val="none" w:sz="0" w:space="0" w:color="auto"/>
          </w:divBdr>
        </w:div>
        <w:div w:id="479081108">
          <w:marLeft w:val="0"/>
          <w:marRight w:val="0"/>
          <w:marTop w:val="0"/>
          <w:marBottom w:val="0"/>
          <w:divBdr>
            <w:top w:val="none" w:sz="0" w:space="0" w:color="auto"/>
            <w:left w:val="none" w:sz="0" w:space="0" w:color="auto"/>
            <w:bottom w:val="none" w:sz="0" w:space="0" w:color="auto"/>
            <w:right w:val="none" w:sz="0" w:space="0" w:color="auto"/>
          </w:divBdr>
        </w:div>
        <w:div w:id="1216893803">
          <w:marLeft w:val="0"/>
          <w:marRight w:val="0"/>
          <w:marTop w:val="0"/>
          <w:marBottom w:val="0"/>
          <w:divBdr>
            <w:top w:val="none" w:sz="0" w:space="0" w:color="auto"/>
            <w:left w:val="none" w:sz="0" w:space="0" w:color="auto"/>
            <w:bottom w:val="none" w:sz="0" w:space="0" w:color="auto"/>
            <w:right w:val="none" w:sz="0" w:space="0" w:color="auto"/>
          </w:divBdr>
        </w:div>
        <w:div w:id="1747460902">
          <w:marLeft w:val="0"/>
          <w:marRight w:val="0"/>
          <w:marTop w:val="0"/>
          <w:marBottom w:val="0"/>
          <w:divBdr>
            <w:top w:val="none" w:sz="0" w:space="0" w:color="auto"/>
            <w:left w:val="none" w:sz="0" w:space="0" w:color="auto"/>
            <w:bottom w:val="none" w:sz="0" w:space="0" w:color="auto"/>
            <w:right w:val="none" w:sz="0" w:space="0" w:color="auto"/>
          </w:divBdr>
        </w:div>
      </w:divsChild>
    </w:div>
    <w:div w:id="906915341">
      <w:bodyDiv w:val="1"/>
      <w:marLeft w:val="0"/>
      <w:marRight w:val="0"/>
      <w:marTop w:val="0"/>
      <w:marBottom w:val="0"/>
      <w:divBdr>
        <w:top w:val="none" w:sz="0" w:space="0" w:color="auto"/>
        <w:left w:val="none" w:sz="0" w:space="0" w:color="auto"/>
        <w:bottom w:val="none" w:sz="0" w:space="0" w:color="auto"/>
        <w:right w:val="none" w:sz="0" w:space="0" w:color="auto"/>
      </w:divBdr>
      <w:divsChild>
        <w:div w:id="337510518">
          <w:marLeft w:val="640"/>
          <w:marRight w:val="0"/>
          <w:marTop w:val="0"/>
          <w:marBottom w:val="0"/>
          <w:divBdr>
            <w:top w:val="none" w:sz="0" w:space="0" w:color="auto"/>
            <w:left w:val="none" w:sz="0" w:space="0" w:color="auto"/>
            <w:bottom w:val="none" w:sz="0" w:space="0" w:color="auto"/>
            <w:right w:val="none" w:sz="0" w:space="0" w:color="auto"/>
          </w:divBdr>
        </w:div>
        <w:div w:id="70590546">
          <w:marLeft w:val="640"/>
          <w:marRight w:val="0"/>
          <w:marTop w:val="0"/>
          <w:marBottom w:val="0"/>
          <w:divBdr>
            <w:top w:val="none" w:sz="0" w:space="0" w:color="auto"/>
            <w:left w:val="none" w:sz="0" w:space="0" w:color="auto"/>
            <w:bottom w:val="none" w:sz="0" w:space="0" w:color="auto"/>
            <w:right w:val="none" w:sz="0" w:space="0" w:color="auto"/>
          </w:divBdr>
        </w:div>
        <w:div w:id="1572537917">
          <w:marLeft w:val="640"/>
          <w:marRight w:val="0"/>
          <w:marTop w:val="0"/>
          <w:marBottom w:val="0"/>
          <w:divBdr>
            <w:top w:val="none" w:sz="0" w:space="0" w:color="auto"/>
            <w:left w:val="none" w:sz="0" w:space="0" w:color="auto"/>
            <w:bottom w:val="none" w:sz="0" w:space="0" w:color="auto"/>
            <w:right w:val="none" w:sz="0" w:space="0" w:color="auto"/>
          </w:divBdr>
        </w:div>
        <w:div w:id="597756723">
          <w:marLeft w:val="640"/>
          <w:marRight w:val="0"/>
          <w:marTop w:val="0"/>
          <w:marBottom w:val="0"/>
          <w:divBdr>
            <w:top w:val="none" w:sz="0" w:space="0" w:color="auto"/>
            <w:left w:val="none" w:sz="0" w:space="0" w:color="auto"/>
            <w:bottom w:val="none" w:sz="0" w:space="0" w:color="auto"/>
            <w:right w:val="none" w:sz="0" w:space="0" w:color="auto"/>
          </w:divBdr>
        </w:div>
        <w:div w:id="160587958">
          <w:marLeft w:val="640"/>
          <w:marRight w:val="0"/>
          <w:marTop w:val="0"/>
          <w:marBottom w:val="0"/>
          <w:divBdr>
            <w:top w:val="none" w:sz="0" w:space="0" w:color="auto"/>
            <w:left w:val="none" w:sz="0" w:space="0" w:color="auto"/>
            <w:bottom w:val="none" w:sz="0" w:space="0" w:color="auto"/>
            <w:right w:val="none" w:sz="0" w:space="0" w:color="auto"/>
          </w:divBdr>
        </w:div>
        <w:div w:id="211040162">
          <w:marLeft w:val="640"/>
          <w:marRight w:val="0"/>
          <w:marTop w:val="0"/>
          <w:marBottom w:val="0"/>
          <w:divBdr>
            <w:top w:val="none" w:sz="0" w:space="0" w:color="auto"/>
            <w:left w:val="none" w:sz="0" w:space="0" w:color="auto"/>
            <w:bottom w:val="none" w:sz="0" w:space="0" w:color="auto"/>
            <w:right w:val="none" w:sz="0" w:space="0" w:color="auto"/>
          </w:divBdr>
        </w:div>
        <w:div w:id="1350334810">
          <w:marLeft w:val="640"/>
          <w:marRight w:val="0"/>
          <w:marTop w:val="0"/>
          <w:marBottom w:val="0"/>
          <w:divBdr>
            <w:top w:val="none" w:sz="0" w:space="0" w:color="auto"/>
            <w:left w:val="none" w:sz="0" w:space="0" w:color="auto"/>
            <w:bottom w:val="none" w:sz="0" w:space="0" w:color="auto"/>
            <w:right w:val="none" w:sz="0" w:space="0" w:color="auto"/>
          </w:divBdr>
        </w:div>
      </w:divsChild>
    </w:div>
    <w:div w:id="931820587">
      <w:bodyDiv w:val="1"/>
      <w:marLeft w:val="0"/>
      <w:marRight w:val="0"/>
      <w:marTop w:val="0"/>
      <w:marBottom w:val="0"/>
      <w:divBdr>
        <w:top w:val="none" w:sz="0" w:space="0" w:color="auto"/>
        <w:left w:val="none" w:sz="0" w:space="0" w:color="auto"/>
        <w:bottom w:val="none" w:sz="0" w:space="0" w:color="auto"/>
        <w:right w:val="none" w:sz="0" w:space="0" w:color="auto"/>
      </w:divBdr>
      <w:divsChild>
        <w:div w:id="32506627">
          <w:marLeft w:val="0"/>
          <w:marRight w:val="0"/>
          <w:marTop w:val="0"/>
          <w:marBottom w:val="0"/>
          <w:divBdr>
            <w:top w:val="none" w:sz="0" w:space="0" w:color="auto"/>
            <w:left w:val="none" w:sz="0" w:space="0" w:color="auto"/>
            <w:bottom w:val="none" w:sz="0" w:space="0" w:color="auto"/>
            <w:right w:val="none" w:sz="0" w:space="0" w:color="auto"/>
          </w:divBdr>
        </w:div>
        <w:div w:id="1822113300">
          <w:marLeft w:val="0"/>
          <w:marRight w:val="0"/>
          <w:marTop w:val="0"/>
          <w:marBottom w:val="0"/>
          <w:divBdr>
            <w:top w:val="none" w:sz="0" w:space="0" w:color="auto"/>
            <w:left w:val="none" w:sz="0" w:space="0" w:color="auto"/>
            <w:bottom w:val="none" w:sz="0" w:space="0" w:color="auto"/>
            <w:right w:val="none" w:sz="0" w:space="0" w:color="auto"/>
          </w:divBdr>
        </w:div>
        <w:div w:id="1149984139">
          <w:marLeft w:val="0"/>
          <w:marRight w:val="0"/>
          <w:marTop w:val="0"/>
          <w:marBottom w:val="0"/>
          <w:divBdr>
            <w:top w:val="none" w:sz="0" w:space="0" w:color="auto"/>
            <w:left w:val="none" w:sz="0" w:space="0" w:color="auto"/>
            <w:bottom w:val="none" w:sz="0" w:space="0" w:color="auto"/>
            <w:right w:val="none" w:sz="0" w:space="0" w:color="auto"/>
          </w:divBdr>
        </w:div>
        <w:div w:id="1346859059">
          <w:marLeft w:val="0"/>
          <w:marRight w:val="0"/>
          <w:marTop w:val="0"/>
          <w:marBottom w:val="0"/>
          <w:divBdr>
            <w:top w:val="none" w:sz="0" w:space="0" w:color="auto"/>
            <w:left w:val="none" w:sz="0" w:space="0" w:color="auto"/>
            <w:bottom w:val="none" w:sz="0" w:space="0" w:color="auto"/>
            <w:right w:val="none" w:sz="0" w:space="0" w:color="auto"/>
          </w:divBdr>
        </w:div>
        <w:div w:id="630552070">
          <w:marLeft w:val="0"/>
          <w:marRight w:val="0"/>
          <w:marTop w:val="0"/>
          <w:marBottom w:val="0"/>
          <w:divBdr>
            <w:top w:val="none" w:sz="0" w:space="0" w:color="auto"/>
            <w:left w:val="none" w:sz="0" w:space="0" w:color="auto"/>
            <w:bottom w:val="none" w:sz="0" w:space="0" w:color="auto"/>
            <w:right w:val="none" w:sz="0" w:space="0" w:color="auto"/>
          </w:divBdr>
        </w:div>
        <w:div w:id="1773550468">
          <w:marLeft w:val="0"/>
          <w:marRight w:val="0"/>
          <w:marTop w:val="0"/>
          <w:marBottom w:val="0"/>
          <w:divBdr>
            <w:top w:val="none" w:sz="0" w:space="0" w:color="auto"/>
            <w:left w:val="none" w:sz="0" w:space="0" w:color="auto"/>
            <w:bottom w:val="none" w:sz="0" w:space="0" w:color="auto"/>
            <w:right w:val="none" w:sz="0" w:space="0" w:color="auto"/>
          </w:divBdr>
        </w:div>
        <w:div w:id="1287732003">
          <w:marLeft w:val="0"/>
          <w:marRight w:val="0"/>
          <w:marTop w:val="0"/>
          <w:marBottom w:val="0"/>
          <w:divBdr>
            <w:top w:val="none" w:sz="0" w:space="0" w:color="auto"/>
            <w:left w:val="none" w:sz="0" w:space="0" w:color="auto"/>
            <w:bottom w:val="none" w:sz="0" w:space="0" w:color="auto"/>
            <w:right w:val="none" w:sz="0" w:space="0" w:color="auto"/>
          </w:divBdr>
        </w:div>
        <w:div w:id="1558585162">
          <w:marLeft w:val="0"/>
          <w:marRight w:val="0"/>
          <w:marTop w:val="0"/>
          <w:marBottom w:val="0"/>
          <w:divBdr>
            <w:top w:val="none" w:sz="0" w:space="0" w:color="auto"/>
            <w:left w:val="none" w:sz="0" w:space="0" w:color="auto"/>
            <w:bottom w:val="none" w:sz="0" w:space="0" w:color="auto"/>
            <w:right w:val="none" w:sz="0" w:space="0" w:color="auto"/>
          </w:divBdr>
        </w:div>
        <w:div w:id="321667096">
          <w:marLeft w:val="0"/>
          <w:marRight w:val="0"/>
          <w:marTop w:val="0"/>
          <w:marBottom w:val="0"/>
          <w:divBdr>
            <w:top w:val="none" w:sz="0" w:space="0" w:color="auto"/>
            <w:left w:val="none" w:sz="0" w:space="0" w:color="auto"/>
            <w:bottom w:val="none" w:sz="0" w:space="0" w:color="auto"/>
            <w:right w:val="none" w:sz="0" w:space="0" w:color="auto"/>
          </w:divBdr>
        </w:div>
        <w:div w:id="460077378">
          <w:marLeft w:val="0"/>
          <w:marRight w:val="0"/>
          <w:marTop w:val="0"/>
          <w:marBottom w:val="0"/>
          <w:divBdr>
            <w:top w:val="none" w:sz="0" w:space="0" w:color="auto"/>
            <w:left w:val="none" w:sz="0" w:space="0" w:color="auto"/>
            <w:bottom w:val="none" w:sz="0" w:space="0" w:color="auto"/>
            <w:right w:val="none" w:sz="0" w:space="0" w:color="auto"/>
          </w:divBdr>
        </w:div>
        <w:div w:id="1081947961">
          <w:marLeft w:val="0"/>
          <w:marRight w:val="0"/>
          <w:marTop w:val="0"/>
          <w:marBottom w:val="0"/>
          <w:divBdr>
            <w:top w:val="none" w:sz="0" w:space="0" w:color="auto"/>
            <w:left w:val="none" w:sz="0" w:space="0" w:color="auto"/>
            <w:bottom w:val="none" w:sz="0" w:space="0" w:color="auto"/>
            <w:right w:val="none" w:sz="0" w:space="0" w:color="auto"/>
          </w:divBdr>
        </w:div>
      </w:divsChild>
    </w:div>
    <w:div w:id="987518122">
      <w:bodyDiv w:val="1"/>
      <w:marLeft w:val="0"/>
      <w:marRight w:val="0"/>
      <w:marTop w:val="0"/>
      <w:marBottom w:val="0"/>
      <w:divBdr>
        <w:top w:val="none" w:sz="0" w:space="0" w:color="auto"/>
        <w:left w:val="none" w:sz="0" w:space="0" w:color="auto"/>
        <w:bottom w:val="none" w:sz="0" w:space="0" w:color="auto"/>
        <w:right w:val="none" w:sz="0" w:space="0" w:color="auto"/>
      </w:divBdr>
      <w:divsChild>
        <w:div w:id="1827210746">
          <w:marLeft w:val="640"/>
          <w:marRight w:val="0"/>
          <w:marTop w:val="0"/>
          <w:marBottom w:val="0"/>
          <w:divBdr>
            <w:top w:val="none" w:sz="0" w:space="0" w:color="auto"/>
            <w:left w:val="none" w:sz="0" w:space="0" w:color="auto"/>
            <w:bottom w:val="none" w:sz="0" w:space="0" w:color="auto"/>
            <w:right w:val="none" w:sz="0" w:space="0" w:color="auto"/>
          </w:divBdr>
        </w:div>
        <w:div w:id="1298336998">
          <w:marLeft w:val="640"/>
          <w:marRight w:val="0"/>
          <w:marTop w:val="0"/>
          <w:marBottom w:val="0"/>
          <w:divBdr>
            <w:top w:val="none" w:sz="0" w:space="0" w:color="auto"/>
            <w:left w:val="none" w:sz="0" w:space="0" w:color="auto"/>
            <w:bottom w:val="none" w:sz="0" w:space="0" w:color="auto"/>
            <w:right w:val="none" w:sz="0" w:space="0" w:color="auto"/>
          </w:divBdr>
        </w:div>
        <w:div w:id="2141262668">
          <w:marLeft w:val="640"/>
          <w:marRight w:val="0"/>
          <w:marTop w:val="0"/>
          <w:marBottom w:val="0"/>
          <w:divBdr>
            <w:top w:val="none" w:sz="0" w:space="0" w:color="auto"/>
            <w:left w:val="none" w:sz="0" w:space="0" w:color="auto"/>
            <w:bottom w:val="none" w:sz="0" w:space="0" w:color="auto"/>
            <w:right w:val="none" w:sz="0" w:space="0" w:color="auto"/>
          </w:divBdr>
        </w:div>
        <w:div w:id="1099325883">
          <w:marLeft w:val="640"/>
          <w:marRight w:val="0"/>
          <w:marTop w:val="0"/>
          <w:marBottom w:val="0"/>
          <w:divBdr>
            <w:top w:val="none" w:sz="0" w:space="0" w:color="auto"/>
            <w:left w:val="none" w:sz="0" w:space="0" w:color="auto"/>
            <w:bottom w:val="none" w:sz="0" w:space="0" w:color="auto"/>
            <w:right w:val="none" w:sz="0" w:space="0" w:color="auto"/>
          </w:divBdr>
        </w:div>
        <w:div w:id="586311255">
          <w:marLeft w:val="640"/>
          <w:marRight w:val="0"/>
          <w:marTop w:val="0"/>
          <w:marBottom w:val="0"/>
          <w:divBdr>
            <w:top w:val="none" w:sz="0" w:space="0" w:color="auto"/>
            <w:left w:val="none" w:sz="0" w:space="0" w:color="auto"/>
            <w:bottom w:val="none" w:sz="0" w:space="0" w:color="auto"/>
            <w:right w:val="none" w:sz="0" w:space="0" w:color="auto"/>
          </w:divBdr>
        </w:div>
        <w:div w:id="309020670">
          <w:marLeft w:val="640"/>
          <w:marRight w:val="0"/>
          <w:marTop w:val="0"/>
          <w:marBottom w:val="0"/>
          <w:divBdr>
            <w:top w:val="none" w:sz="0" w:space="0" w:color="auto"/>
            <w:left w:val="none" w:sz="0" w:space="0" w:color="auto"/>
            <w:bottom w:val="none" w:sz="0" w:space="0" w:color="auto"/>
            <w:right w:val="none" w:sz="0" w:space="0" w:color="auto"/>
          </w:divBdr>
        </w:div>
        <w:div w:id="2088186314">
          <w:marLeft w:val="640"/>
          <w:marRight w:val="0"/>
          <w:marTop w:val="0"/>
          <w:marBottom w:val="0"/>
          <w:divBdr>
            <w:top w:val="none" w:sz="0" w:space="0" w:color="auto"/>
            <w:left w:val="none" w:sz="0" w:space="0" w:color="auto"/>
            <w:bottom w:val="none" w:sz="0" w:space="0" w:color="auto"/>
            <w:right w:val="none" w:sz="0" w:space="0" w:color="auto"/>
          </w:divBdr>
        </w:div>
        <w:div w:id="1672752287">
          <w:marLeft w:val="640"/>
          <w:marRight w:val="0"/>
          <w:marTop w:val="0"/>
          <w:marBottom w:val="0"/>
          <w:divBdr>
            <w:top w:val="none" w:sz="0" w:space="0" w:color="auto"/>
            <w:left w:val="none" w:sz="0" w:space="0" w:color="auto"/>
            <w:bottom w:val="none" w:sz="0" w:space="0" w:color="auto"/>
            <w:right w:val="none" w:sz="0" w:space="0" w:color="auto"/>
          </w:divBdr>
        </w:div>
        <w:div w:id="648241886">
          <w:marLeft w:val="640"/>
          <w:marRight w:val="0"/>
          <w:marTop w:val="0"/>
          <w:marBottom w:val="0"/>
          <w:divBdr>
            <w:top w:val="none" w:sz="0" w:space="0" w:color="auto"/>
            <w:left w:val="none" w:sz="0" w:space="0" w:color="auto"/>
            <w:bottom w:val="none" w:sz="0" w:space="0" w:color="auto"/>
            <w:right w:val="none" w:sz="0" w:space="0" w:color="auto"/>
          </w:divBdr>
        </w:div>
        <w:div w:id="281150609">
          <w:marLeft w:val="640"/>
          <w:marRight w:val="0"/>
          <w:marTop w:val="0"/>
          <w:marBottom w:val="0"/>
          <w:divBdr>
            <w:top w:val="none" w:sz="0" w:space="0" w:color="auto"/>
            <w:left w:val="none" w:sz="0" w:space="0" w:color="auto"/>
            <w:bottom w:val="none" w:sz="0" w:space="0" w:color="auto"/>
            <w:right w:val="none" w:sz="0" w:space="0" w:color="auto"/>
          </w:divBdr>
        </w:div>
        <w:div w:id="386539240">
          <w:marLeft w:val="640"/>
          <w:marRight w:val="0"/>
          <w:marTop w:val="0"/>
          <w:marBottom w:val="0"/>
          <w:divBdr>
            <w:top w:val="none" w:sz="0" w:space="0" w:color="auto"/>
            <w:left w:val="none" w:sz="0" w:space="0" w:color="auto"/>
            <w:bottom w:val="none" w:sz="0" w:space="0" w:color="auto"/>
            <w:right w:val="none" w:sz="0" w:space="0" w:color="auto"/>
          </w:divBdr>
        </w:div>
        <w:div w:id="396322224">
          <w:marLeft w:val="640"/>
          <w:marRight w:val="0"/>
          <w:marTop w:val="0"/>
          <w:marBottom w:val="0"/>
          <w:divBdr>
            <w:top w:val="none" w:sz="0" w:space="0" w:color="auto"/>
            <w:left w:val="none" w:sz="0" w:space="0" w:color="auto"/>
            <w:bottom w:val="none" w:sz="0" w:space="0" w:color="auto"/>
            <w:right w:val="none" w:sz="0" w:space="0" w:color="auto"/>
          </w:divBdr>
        </w:div>
      </w:divsChild>
    </w:div>
    <w:div w:id="1085416089">
      <w:bodyDiv w:val="1"/>
      <w:marLeft w:val="0"/>
      <w:marRight w:val="0"/>
      <w:marTop w:val="0"/>
      <w:marBottom w:val="0"/>
      <w:divBdr>
        <w:top w:val="none" w:sz="0" w:space="0" w:color="auto"/>
        <w:left w:val="none" w:sz="0" w:space="0" w:color="auto"/>
        <w:bottom w:val="none" w:sz="0" w:space="0" w:color="auto"/>
        <w:right w:val="none" w:sz="0" w:space="0" w:color="auto"/>
      </w:divBdr>
      <w:divsChild>
        <w:div w:id="261382964">
          <w:marLeft w:val="640"/>
          <w:marRight w:val="0"/>
          <w:marTop w:val="0"/>
          <w:marBottom w:val="0"/>
          <w:divBdr>
            <w:top w:val="none" w:sz="0" w:space="0" w:color="auto"/>
            <w:left w:val="none" w:sz="0" w:space="0" w:color="auto"/>
            <w:bottom w:val="none" w:sz="0" w:space="0" w:color="auto"/>
            <w:right w:val="none" w:sz="0" w:space="0" w:color="auto"/>
          </w:divBdr>
        </w:div>
        <w:div w:id="151795248">
          <w:marLeft w:val="640"/>
          <w:marRight w:val="0"/>
          <w:marTop w:val="0"/>
          <w:marBottom w:val="0"/>
          <w:divBdr>
            <w:top w:val="none" w:sz="0" w:space="0" w:color="auto"/>
            <w:left w:val="none" w:sz="0" w:space="0" w:color="auto"/>
            <w:bottom w:val="none" w:sz="0" w:space="0" w:color="auto"/>
            <w:right w:val="none" w:sz="0" w:space="0" w:color="auto"/>
          </w:divBdr>
        </w:div>
        <w:div w:id="1580170697">
          <w:marLeft w:val="640"/>
          <w:marRight w:val="0"/>
          <w:marTop w:val="0"/>
          <w:marBottom w:val="0"/>
          <w:divBdr>
            <w:top w:val="none" w:sz="0" w:space="0" w:color="auto"/>
            <w:left w:val="none" w:sz="0" w:space="0" w:color="auto"/>
            <w:bottom w:val="none" w:sz="0" w:space="0" w:color="auto"/>
            <w:right w:val="none" w:sz="0" w:space="0" w:color="auto"/>
          </w:divBdr>
        </w:div>
        <w:div w:id="2129737089">
          <w:marLeft w:val="640"/>
          <w:marRight w:val="0"/>
          <w:marTop w:val="0"/>
          <w:marBottom w:val="0"/>
          <w:divBdr>
            <w:top w:val="none" w:sz="0" w:space="0" w:color="auto"/>
            <w:left w:val="none" w:sz="0" w:space="0" w:color="auto"/>
            <w:bottom w:val="none" w:sz="0" w:space="0" w:color="auto"/>
            <w:right w:val="none" w:sz="0" w:space="0" w:color="auto"/>
          </w:divBdr>
        </w:div>
        <w:div w:id="1086607101">
          <w:marLeft w:val="640"/>
          <w:marRight w:val="0"/>
          <w:marTop w:val="0"/>
          <w:marBottom w:val="0"/>
          <w:divBdr>
            <w:top w:val="none" w:sz="0" w:space="0" w:color="auto"/>
            <w:left w:val="none" w:sz="0" w:space="0" w:color="auto"/>
            <w:bottom w:val="none" w:sz="0" w:space="0" w:color="auto"/>
            <w:right w:val="none" w:sz="0" w:space="0" w:color="auto"/>
          </w:divBdr>
        </w:div>
        <w:div w:id="1275092207">
          <w:marLeft w:val="640"/>
          <w:marRight w:val="0"/>
          <w:marTop w:val="0"/>
          <w:marBottom w:val="0"/>
          <w:divBdr>
            <w:top w:val="none" w:sz="0" w:space="0" w:color="auto"/>
            <w:left w:val="none" w:sz="0" w:space="0" w:color="auto"/>
            <w:bottom w:val="none" w:sz="0" w:space="0" w:color="auto"/>
            <w:right w:val="none" w:sz="0" w:space="0" w:color="auto"/>
          </w:divBdr>
        </w:div>
        <w:div w:id="160049578">
          <w:marLeft w:val="640"/>
          <w:marRight w:val="0"/>
          <w:marTop w:val="0"/>
          <w:marBottom w:val="0"/>
          <w:divBdr>
            <w:top w:val="none" w:sz="0" w:space="0" w:color="auto"/>
            <w:left w:val="none" w:sz="0" w:space="0" w:color="auto"/>
            <w:bottom w:val="none" w:sz="0" w:space="0" w:color="auto"/>
            <w:right w:val="none" w:sz="0" w:space="0" w:color="auto"/>
          </w:divBdr>
        </w:div>
        <w:div w:id="955677799">
          <w:marLeft w:val="640"/>
          <w:marRight w:val="0"/>
          <w:marTop w:val="0"/>
          <w:marBottom w:val="0"/>
          <w:divBdr>
            <w:top w:val="none" w:sz="0" w:space="0" w:color="auto"/>
            <w:left w:val="none" w:sz="0" w:space="0" w:color="auto"/>
            <w:bottom w:val="none" w:sz="0" w:space="0" w:color="auto"/>
            <w:right w:val="none" w:sz="0" w:space="0" w:color="auto"/>
          </w:divBdr>
        </w:div>
        <w:div w:id="1434519677">
          <w:marLeft w:val="640"/>
          <w:marRight w:val="0"/>
          <w:marTop w:val="0"/>
          <w:marBottom w:val="0"/>
          <w:divBdr>
            <w:top w:val="none" w:sz="0" w:space="0" w:color="auto"/>
            <w:left w:val="none" w:sz="0" w:space="0" w:color="auto"/>
            <w:bottom w:val="none" w:sz="0" w:space="0" w:color="auto"/>
            <w:right w:val="none" w:sz="0" w:space="0" w:color="auto"/>
          </w:divBdr>
        </w:div>
        <w:div w:id="265624288">
          <w:marLeft w:val="640"/>
          <w:marRight w:val="0"/>
          <w:marTop w:val="0"/>
          <w:marBottom w:val="0"/>
          <w:divBdr>
            <w:top w:val="none" w:sz="0" w:space="0" w:color="auto"/>
            <w:left w:val="none" w:sz="0" w:space="0" w:color="auto"/>
            <w:bottom w:val="none" w:sz="0" w:space="0" w:color="auto"/>
            <w:right w:val="none" w:sz="0" w:space="0" w:color="auto"/>
          </w:divBdr>
        </w:div>
      </w:divsChild>
    </w:div>
    <w:div w:id="1087000887">
      <w:bodyDiv w:val="1"/>
      <w:marLeft w:val="0"/>
      <w:marRight w:val="0"/>
      <w:marTop w:val="0"/>
      <w:marBottom w:val="0"/>
      <w:divBdr>
        <w:top w:val="none" w:sz="0" w:space="0" w:color="auto"/>
        <w:left w:val="none" w:sz="0" w:space="0" w:color="auto"/>
        <w:bottom w:val="none" w:sz="0" w:space="0" w:color="auto"/>
        <w:right w:val="none" w:sz="0" w:space="0" w:color="auto"/>
      </w:divBdr>
      <w:divsChild>
        <w:div w:id="333413232">
          <w:marLeft w:val="0"/>
          <w:marRight w:val="0"/>
          <w:marTop w:val="0"/>
          <w:marBottom w:val="0"/>
          <w:divBdr>
            <w:top w:val="none" w:sz="0" w:space="0" w:color="auto"/>
            <w:left w:val="none" w:sz="0" w:space="0" w:color="auto"/>
            <w:bottom w:val="none" w:sz="0" w:space="0" w:color="auto"/>
            <w:right w:val="none" w:sz="0" w:space="0" w:color="auto"/>
          </w:divBdr>
        </w:div>
        <w:div w:id="1850290421">
          <w:marLeft w:val="0"/>
          <w:marRight w:val="0"/>
          <w:marTop w:val="0"/>
          <w:marBottom w:val="0"/>
          <w:divBdr>
            <w:top w:val="none" w:sz="0" w:space="0" w:color="auto"/>
            <w:left w:val="none" w:sz="0" w:space="0" w:color="auto"/>
            <w:bottom w:val="none" w:sz="0" w:space="0" w:color="auto"/>
            <w:right w:val="none" w:sz="0" w:space="0" w:color="auto"/>
          </w:divBdr>
        </w:div>
        <w:div w:id="1910797880">
          <w:marLeft w:val="0"/>
          <w:marRight w:val="0"/>
          <w:marTop w:val="0"/>
          <w:marBottom w:val="0"/>
          <w:divBdr>
            <w:top w:val="none" w:sz="0" w:space="0" w:color="auto"/>
            <w:left w:val="none" w:sz="0" w:space="0" w:color="auto"/>
            <w:bottom w:val="none" w:sz="0" w:space="0" w:color="auto"/>
            <w:right w:val="none" w:sz="0" w:space="0" w:color="auto"/>
          </w:divBdr>
        </w:div>
        <w:div w:id="582421193">
          <w:marLeft w:val="0"/>
          <w:marRight w:val="0"/>
          <w:marTop w:val="0"/>
          <w:marBottom w:val="0"/>
          <w:divBdr>
            <w:top w:val="none" w:sz="0" w:space="0" w:color="auto"/>
            <w:left w:val="none" w:sz="0" w:space="0" w:color="auto"/>
            <w:bottom w:val="none" w:sz="0" w:space="0" w:color="auto"/>
            <w:right w:val="none" w:sz="0" w:space="0" w:color="auto"/>
          </w:divBdr>
        </w:div>
        <w:div w:id="1228959697">
          <w:marLeft w:val="0"/>
          <w:marRight w:val="0"/>
          <w:marTop w:val="0"/>
          <w:marBottom w:val="0"/>
          <w:divBdr>
            <w:top w:val="none" w:sz="0" w:space="0" w:color="auto"/>
            <w:left w:val="none" w:sz="0" w:space="0" w:color="auto"/>
            <w:bottom w:val="none" w:sz="0" w:space="0" w:color="auto"/>
            <w:right w:val="none" w:sz="0" w:space="0" w:color="auto"/>
          </w:divBdr>
        </w:div>
        <w:div w:id="637221437">
          <w:marLeft w:val="0"/>
          <w:marRight w:val="0"/>
          <w:marTop w:val="0"/>
          <w:marBottom w:val="0"/>
          <w:divBdr>
            <w:top w:val="none" w:sz="0" w:space="0" w:color="auto"/>
            <w:left w:val="none" w:sz="0" w:space="0" w:color="auto"/>
            <w:bottom w:val="none" w:sz="0" w:space="0" w:color="auto"/>
            <w:right w:val="none" w:sz="0" w:space="0" w:color="auto"/>
          </w:divBdr>
        </w:div>
        <w:div w:id="1265921883">
          <w:marLeft w:val="0"/>
          <w:marRight w:val="0"/>
          <w:marTop w:val="0"/>
          <w:marBottom w:val="0"/>
          <w:divBdr>
            <w:top w:val="none" w:sz="0" w:space="0" w:color="auto"/>
            <w:left w:val="none" w:sz="0" w:space="0" w:color="auto"/>
            <w:bottom w:val="none" w:sz="0" w:space="0" w:color="auto"/>
            <w:right w:val="none" w:sz="0" w:space="0" w:color="auto"/>
          </w:divBdr>
        </w:div>
        <w:div w:id="476991510">
          <w:marLeft w:val="0"/>
          <w:marRight w:val="0"/>
          <w:marTop w:val="0"/>
          <w:marBottom w:val="0"/>
          <w:divBdr>
            <w:top w:val="none" w:sz="0" w:space="0" w:color="auto"/>
            <w:left w:val="none" w:sz="0" w:space="0" w:color="auto"/>
            <w:bottom w:val="none" w:sz="0" w:space="0" w:color="auto"/>
            <w:right w:val="none" w:sz="0" w:space="0" w:color="auto"/>
          </w:divBdr>
        </w:div>
        <w:div w:id="1379861394">
          <w:marLeft w:val="0"/>
          <w:marRight w:val="0"/>
          <w:marTop w:val="0"/>
          <w:marBottom w:val="0"/>
          <w:divBdr>
            <w:top w:val="none" w:sz="0" w:space="0" w:color="auto"/>
            <w:left w:val="none" w:sz="0" w:space="0" w:color="auto"/>
            <w:bottom w:val="none" w:sz="0" w:space="0" w:color="auto"/>
            <w:right w:val="none" w:sz="0" w:space="0" w:color="auto"/>
          </w:divBdr>
        </w:div>
        <w:div w:id="505636305">
          <w:marLeft w:val="0"/>
          <w:marRight w:val="0"/>
          <w:marTop w:val="0"/>
          <w:marBottom w:val="0"/>
          <w:divBdr>
            <w:top w:val="none" w:sz="0" w:space="0" w:color="auto"/>
            <w:left w:val="none" w:sz="0" w:space="0" w:color="auto"/>
            <w:bottom w:val="none" w:sz="0" w:space="0" w:color="auto"/>
            <w:right w:val="none" w:sz="0" w:space="0" w:color="auto"/>
          </w:divBdr>
        </w:div>
        <w:div w:id="1926114230">
          <w:marLeft w:val="0"/>
          <w:marRight w:val="0"/>
          <w:marTop w:val="0"/>
          <w:marBottom w:val="0"/>
          <w:divBdr>
            <w:top w:val="none" w:sz="0" w:space="0" w:color="auto"/>
            <w:left w:val="none" w:sz="0" w:space="0" w:color="auto"/>
            <w:bottom w:val="none" w:sz="0" w:space="0" w:color="auto"/>
            <w:right w:val="none" w:sz="0" w:space="0" w:color="auto"/>
          </w:divBdr>
        </w:div>
      </w:divsChild>
    </w:div>
    <w:div w:id="1165515372">
      <w:bodyDiv w:val="1"/>
      <w:marLeft w:val="0"/>
      <w:marRight w:val="0"/>
      <w:marTop w:val="0"/>
      <w:marBottom w:val="0"/>
      <w:divBdr>
        <w:top w:val="none" w:sz="0" w:space="0" w:color="auto"/>
        <w:left w:val="none" w:sz="0" w:space="0" w:color="auto"/>
        <w:bottom w:val="none" w:sz="0" w:space="0" w:color="auto"/>
        <w:right w:val="none" w:sz="0" w:space="0" w:color="auto"/>
      </w:divBdr>
      <w:divsChild>
        <w:div w:id="1316648079">
          <w:marLeft w:val="640"/>
          <w:marRight w:val="0"/>
          <w:marTop w:val="0"/>
          <w:marBottom w:val="0"/>
          <w:divBdr>
            <w:top w:val="none" w:sz="0" w:space="0" w:color="auto"/>
            <w:left w:val="none" w:sz="0" w:space="0" w:color="auto"/>
            <w:bottom w:val="none" w:sz="0" w:space="0" w:color="auto"/>
            <w:right w:val="none" w:sz="0" w:space="0" w:color="auto"/>
          </w:divBdr>
        </w:div>
        <w:div w:id="750196240">
          <w:marLeft w:val="640"/>
          <w:marRight w:val="0"/>
          <w:marTop w:val="0"/>
          <w:marBottom w:val="0"/>
          <w:divBdr>
            <w:top w:val="none" w:sz="0" w:space="0" w:color="auto"/>
            <w:left w:val="none" w:sz="0" w:space="0" w:color="auto"/>
            <w:bottom w:val="none" w:sz="0" w:space="0" w:color="auto"/>
            <w:right w:val="none" w:sz="0" w:space="0" w:color="auto"/>
          </w:divBdr>
        </w:div>
        <w:div w:id="1778676254">
          <w:marLeft w:val="640"/>
          <w:marRight w:val="0"/>
          <w:marTop w:val="0"/>
          <w:marBottom w:val="0"/>
          <w:divBdr>
            <w:top w:val="none" w:sz="0" w:space="0" w:color="auto"/>
            <w:left w:val="none" w:sz="0" w:space="0" w:color="auto"/>
            <w:bottom w:val="none" w:sz="0" w:space="0" w:color="auto"/>
            <w:right w:val="none" w:sz="0" w:space="0" w:color="auto"/>
          </w:divBdr>
        </w:div>
        <w:div w:id="626740651">
          <w:marLeft w:val="640"/>
          <w:marRight w:val="0"/>
          <w:marTop w:val="0"/>
          <w:marBottom w:val="0"/>
          <w:divBdr>
            <w:top w:val="none" w:sz="0" w:space="0" w:color="auto"/>
            <w:left w:val="none" w:sz="0" w:space="0" w:color="auto"/>
            <w:bottom w:val="none" w:sz="0" w:space="0" w:color="auto"/>
            <w:right w:val="none" w:sz="0" w:space="0" w:color="auto"/>
          </w:divBdr>
        </w:div>
        <w:div w:id="1359891080">
          <w:marLeft w:val="640"/>
          <w:marRight w:val="0"/>
          <w:marTop w:val="0"/>
          <w:marBottom w:val="0"/>
          <w:divBdr>
            <w:top w:val="none" w:sz="0" w:space="0" w:color="auto"/>
            <w:left w:val="none" w:sz="0" w:space="0" w:color="auto"/>
            <w:bottom w:val="none" w:sz="0" w:space="0" w:color="auto"/>
            <w:right w:val="none" w:sz="0" w:space="0" w:color="auto"/>
          </w:divBdr>
        </w:div>
        <w:div w:id="648435551">
          <w:marLeft w:val="640"/>
          <w:marRight w:val="0"/>
          <w:marTop w:val="0"/>
          <w:marBottom w:val="0"/>
          <w:divBdr>
            <w:top w:val="none" w:sz="0" w:space="0" w:color="auto"/>
            <w:left w:val="none" w:sz="0" w:space="0" w:color="auto"/>
            <w:bottom w:val="none" w:sz="0" w:space="0" w:color="auto"/>
            <w:right w:val="none" w:sz="0" w:space="0" w:color="auto"/>
          </w:divBdr>
        </w:div>
        <w:div w:id="873465198">
          <w:marLeft w:val="640"/>
          <w:marRight w:val="0"/>
          <w:marTop w:val="0"/>
          <w:marBottom w:val="0"/>
          <w:divBdr>
            <w:top w:val="none" w:sz="0" w:space="0" w:color="auto"/>
            <w:left w:val="none" w:sz="0" w:space="0" w:color="auto"/>
            <w:bottom w:val="none" w:sz="0" w:space="0" w:color="auto"/>
            <w:right w:val="none" w:sz="0" w:space="0" w:color="auto"/>
          </w:divBdr>
        </w:div>
        <w:div w:id="695736717">
          <w:marLeft w:val="640"/>
          <w:marRight w:val="0"/>
          <w:marTop w:val="0"/>
          <w:marBottom w:val="0"/>
          <w:divBdr>
            <w:top w:val="none" w:sz="0" w:space="0" w:color="auto"/>
            <w:left w:val="none" w:sz="0" w:space="0" w:color="auto"/>
            <w:bottom w:val="none" w:sz="0" w:space="0" w:color="auto"/>
            <w:right w:val="none" w:sz="0" w:space="0" w:color="auto"/>
          </w:divBdr>
        </w:div>
        <w:div w:id="104617877">
          <w:marLeft w:val="640"/>
          <w:marRight w:val="0"/>
          <w:marTop w:val="0"/>
          <w:marBottom w:val="0"/>
          <w:divBdr>
            <w:top w:val="none" w:sz="0" w:space="0" w:color="auto"/>
            <w:left w:val="none" w:sz="0" w:space="0" w:color="auto"/>
            <w:bottom w:val="none" w:sz="0" w:space="0" w:color="auto"/>
            <w:right w:val="none" w:sz="0" w:space="0" w:color="auto"/>
          </w:divBdr>
        </w:div>
        <w:div w:id="859926636">
          <w:marLeft w:val="640"/>
          <w:marRight w:val="0"/>
          <w:marTop w:val="0"/>
          <w:marBottom w:val="0"/>
          <w:divBdr>
            <w:top w:val="none" w:sz="0" w:space="0" w:color="auto"/>
            <w:left w:val="none" w:sz="0" w:space="0" w:color="auto"/>
            <w:bottom w:val="none" w:sz="0" w:space="0" w:color="auto"/>
            <w:right w:val="none" w:sz="0" w:space="0" w:color="auto"/>
          </w:divBdr>
        </w:div>
        <w:div w:id="1513030196">
          <w:marLeft w:val="640"/>
          <w:marRight w:val="0"/>
          <w:marTop w:val="0"/>
          <w:marBottom w:val="0"/>
          <w:divBdr>
            <w:top w:val="none" w:sz="0" w:space="0" w:color="auto"/>
            <w:left w:val="none" w:sz="0" w:space="0" w:color="auto"/>
            <w:bottom w:val="none" w:sz="0" w:space="0" w:color="auto"/>
            <w:right w:val="none" w:sz="0" w:space="0" w:color="auto"/>
          </w:divBdr>
        </w:div>
      </w:divsChild>
    </w:div>
    <w:div w:id="1165704767">
      <w:bodyDiv w:val="1"/>
      <w:marLeft w:val="0"/>
      <w:marRight w:val="0"/>
      <w:marTop w:val="0"/>
      <w:marBottom w:val="0"/>
      <w:divBdr>
        <w:top w:val="none" w:sz="0" w:space="0" w:color="auto"/>
        <w:left w:val="none" w:sz="0" w:space="0" w:color="auto"/>
        <w:bottom w:val="none" w:sz="0" w:space="0" w:color="auto"/>
        <w:right w:val="none" w:sz="0" w:space="0" w:color="auto"/>
      </w:divBdr>
      <w:divsChild>
        <w:div w:id="1744137664">
          <w:marLeft w:val="640"/>
          <w:marRight w:val="0"/>
          <w:marTop w:val="0"/>
          <w:marBottom w:val="0"/>
          <w:divBdr>
            <w:top w:val="none" w:sz="0" w:space="0" w:color="auto"/>
            <w:left w:val="none" w:sz="0" w:space="0" w:color="auto"/>
            <w:bottom w:val="none" w:sz="0" w:space="0" w:color="auto"/>
            <w:right w:val="none" w:sz="0" w:space="0" w:color="auto"/>
          </w:divBdr>
        </w:div>
        <w:div w:id="984891256">
          <w:marLeft w:val="640"/>
          <w:marRight w:val="0"/>
          <w:marTop w:val="0"/>
          <w:marBottom w:val="0"/>
          <w:divBdr>
            <w:top w:val="none" w:sz="0" w:space="0" w:color="auto"/>
            <w:left w:val="none" w:sz="0" w:space="0" w:color="auto"/>
            <w:bottom w:val="none" w:sz="0" w:space="0" w:color="auto"/>
            <w:right w:val="none" w:sz="0" w:space="0" w:color="auto"/>
          </w:divBdr>
        </w:div>
        <w:div w:id="583346050">
          <w:marLeft w:val="640"/>
          <w:marRight w:val="0"/>
          <w:marTop w:val="0"/>
          <w:marBottom w:val="0"/>
          <w:divBdr>
            <w:top w:val="none" w:sz="0" w:space="0" w:color="auto"/>
            <w:left w:val="none" w:sz="0" w:space="0" w:color="auto"/>
            <w:bottom w:val="none" w:sz="0" w:space="0" w:color="auto"/>
            <w:right w:val="none" w:sz="0" w:space="0" w:color="auto"/>
          </w:divBdr>
        </w:div>
        <w:div w:id="1781727679">
          <w:marLeft w:val="640"/>
          <w:marRight w:val="0"/>
          <w:marTop w:val="0"/>
          <w:marBottom w:val="0"/>
          <w:divBdr>
            <w:top w:val="none" w:sz="0" w:space="0" w:color="auto"/>
            <w:left w:val="none" w:sz="0" w:space="0" w:color="auto"/>
            <w:bottom w:val="none" w:sz="0" w:space="0" w:color="auto"/>
            <w:right w:val="none" w:sz="0" w:space="0" w:color="auto"/>
          </w:divBdr>
        </w:div>
        <w:div w:id="427624967">
          <w:marLeft w:val="640"/>
          <w:marRight w:val="0"/>
          <w:marTop w:val="0"/>
          <w:marBottom w:val="0"/>
          <w:divBdr>
            <w:top w:val="none" w:sz="0" w:space="0" w:color="auto"/>
            <w:left w:val="none" w:sz="0" w:space="0" w:color="auto"/>
            <w:bottom w:val="none" w:sz="0" w:space="0" w:color="auto"/>
            <w:right w:val="none" w:sz="0" w:space="0" w:color="auto"/>
          </w:divBdr>
        </w:div>
        <w:div w:id="1176270057">
          <w:marLeft w:val="640"/>
          <w:marRight w:val="0"/>
          <w:marTop w:val="0"/>
          <w:marBottom w:val="0"/>
          <w:divBdr>
            <w:top w:val="none" w:sz="0" w:space="0" w:color="auto"/>
            <w:left w:val="none" w:sz="0" w:space="0" w:color="auto"/>
            <w:bottom w:val="none" w:sz="0" w:space="0" w:color="auto"/>
            <w:right w:val="none" w:sz="0" w:space="0" w:color="auto"/>
          </w:divBdr>
        </w:div>
        <w:div w:id="221719163">
          <w:marLeft w:val="640"/>
          <w:marRight w:val="0"/>
          <w:marTop w:val="0"/>
          <w:marBottom w:val="0"/>
          <w:divBdr>
            <w:top w:val="none" w:sz="0" w:space="0" w:color="auto"/>
            <w:left w:val="none" w:sz="0" w:space="0" w:color="auto"/>
            <w:bottom w:val="none" w:sz="0" w:space="0" w:color="auto"/>
            <w:right w:val="none" w:sz="0" w:space="0" w:color="auto"/>
          </w:divBdr>
        </w:div>
        <w:div w:id="1982228965">
          <w:marLeft w:val="640"/>
          <w:marRight w:val="0"/>
          <w:marTop w:val="0"/>
          <w:marBottom w:val="0"/>
          <w:divBdr>
            <w:top w:val="none" w:sz="0" w:space="0" w:color="auto"/>
            <w:left w:val="none" w:sz="0" w:space="0" w:color="auto"/>
            <w:bottom w:val="none" w:sz="0" w:space="0" w:color="auto"/>
            <w:right w:val="none" w:sz="0" w:space="0" w:color="auto"/>
          </w:divBdr>
        </w:div>
        <w:div w:id="630551856">
          <w:marLeft w:val="640"/>
          <w:marRight w:val="0"/>
          <w:marTop w:val="0"/>
          <w:marBottom w:val="0"/>
          <w:divBdr>
            <w:top w:val="none" w:sz="0" w:space="0" w:color="auto"/>
            <w:left w:val="none" w:sz="0" w:space="0" w:color="auto"/>
            <w:bottom w:val="none" w:sz="0" w:space="0" w:color="auto"/>
            <w:right w:val="none" w:sz="0" w:space="0" w:color="auto"/>
          </w:divBdr>
        </w:div>
        <w:div w:id="162092535">
          <w:marLeft w:val="640"/>
          <w:marRight w:val="0"/>
          <w:marTop w:val="0"/>
          <w:marBottom w:val="0"/>
          <w:divBdr>
            <w:top w:val="none" w:sz="0" w:space="0" w:color="auto"/>
            <w:left w:val="none" w:sz="0" w:space="0" w:color="auto"/>
            <w:bottom w:val="none" w:sz="0" w:space="0" w:color="auto"/>
            <w:right w:val="none" w:sz="0" w:space="0" w:color="auto"/>
          </w:divBdr>
        </w:div>
      </w:divsChild>
    </w:div>
    <w:div w:id="1170608893">
      <w:bodyDiv w:val="1"/>
      <w:marLeft w:val="0"/>
      <w:marRight w:val="0"/>
      <w:marTop w:val="0"/>
      <w:marBottom w:val="0"/>
      <w:divBdr>
        <w:top w:val="none" w:sz="0" w:space="0" w:color="auto"/>
        <w:left w:val="none" w:sz="0" w:space="0" w:color="auto"/>
        <w:bottom w:val="none" w:sz="0" w:space="0" w:color="auto"/>
        <w:right w:val="none" w:sz="0" w:space="0" w:color="auto"/>
      </w:divBdr>
      <w:divsChild>
        <w:div w:id="1015808917">
          <w:marLeft w:val="640"/>
          <w:marRight w:val="0"/>
          <w:marTop w:val="0"/>
          <w:marBottom w:val="0"/>
          <w:divBdr>
            <w:top w:val="none" w:sz="0" w:space="0" w:color="auto"/>
            <w:left w:val="none" w:sz="0" w:space="0" w:color="auto"/>
            <w:bottom w:val="none" w:sz="0" w:space="0" w:color="auto"/>
            <w:right w:val="none" w:sz="0" w:space="0" w:color="auto"/>
          </w:divBdr>
        </w:div>
        <w:div w:id="374425896">
          <w:marLeft w:val="640"/>
          <w:marRight w:val="0"/>
          <w:marTop w:val="0"/>
          <w:marBottom w:val="0"/>
          <w:divBdr>
            <w:top w:val="none" w:sz="0" w:space="0" w:color="auto"/>
            <w:left w:val="none" w:sz="0" w:space="0" w:color="auto"/>
            <w:bottom w:val="none" w:sz="0" w:space="0" w:color="auto"/>
            <w:right w:val="none" w:sz="0" w:space="0" w:color="auto"/>
          </w:divBdr>
        </w:div>
        <w:div w:id="770971113">
          <w:marLeft w:val="640"/>
          <w:marRight w:val="0"/>
          <w:marTop w:val="0"/>
          <w:marBottom w:val="0"/>
          <w:divBdr>
            <w:top w:val="none" w:sz="0" w:space="0" w:color="auto"/>
            <w:left w:val="none" w:sz="0" w:space="0" w:color="auto"/>
            <w:bottom w:val="none" w:sz="0" w:space="0" w:color="auto"/>
            <w:right w:val="none" w:sz="0" w:space="0" w:color="auto"/>
          </w:divBdr>
        </w:div>
        <w:div w:id="1961840461">
          <w:marLeft w:val="640"/>
          <w:marRight w:val="0"/>
          <w:marTop w:val="0"/>
          <w:marBottom w:val="0"/>
          <w:divBdr>
            <w:top w:val="none" w:sz="0" w:space="0" w:color="auto"/>
            <w:left w:val="none" w:sz="0" w:space="0" w:color="auto"/>
            <w:bottom w:val="none" w:sz="0" w:space="0" w:color="auto"/>
            <w:right w:val="none" w:sz="0" w:space="0" w:color="auto"/>
          </w:divBdr>
        </w:div>
        <w:div w:id="2083722772">
          <w:marLeft w:val="640"/>
          <w:marRight w:val="0"/>
          <w:marTop w:val="0"/>
          <w:marBottom w:val="0"/>
          <w:divBdr>
            <w:top w:val="none" w:sz="0" w:space="0" w:color="auto"/>
            <w:left w:val="none" w:sz="0" w:space="0" w:color="auto"/>
            <w:bottom w:val="none" w:sz="0" w:space="0" w:color="auto"/>
            <w:right w:val="none" w:sz="0" w:space="0" w:color="auto"/>
          </w:divBdr>
        </w:div>
        <w:div w:id="2173798">
          <w:marLeft w:val="640"/>
          <w:marRight w:val="0"/>
          <w:marTop w:val="0"/>
          <w:marBottom w:val="0"/>
          <w:divBdr>
            <w:top w:val="none" w:sz="0" w:space="0" w:color="auto"/>
            <w:left w:val="none" w:sz="0" w:space="0" w:color="auto"/>
            <w:bottom w:val="none" w:sz="0" w:space="0" w:color="auto"/>
            <w:right w:val="none" w:sz="0" w:space="0" w:color="auto"/>
          </w:divBdr>
        </w:div>
        <w:div w:id="1695424339">
          <w:marLeft w:val="640"/>
          <w:marRight w:val="0"/>
          <w:marTop w:val="0"/>
          <w:marBottom w:val="0"/>
          <w:divBdr>
            <w:top w:val="none" w:sz="0" w:space="0" w:color="auto"/>
            <w:left w:val="none" w:sz="0" w:space="0" w:color="auto"/>
            <w:bottom w:val="none" w:sz="0" w:space="0" w:color="auto"/>
            <w:right w:val="none" w:sz="0" w:space="0" w:color="auto"/>
          </w:divBdr>
        </w:div>
      </w:divsChild>
    </w:div>
    <w:div w:id="1179850819">
      <w:bodyDiv w:val="1"/>
      <w:marLeft w:val="0"/>
      <w:marRight w:val="0"/>
      <w:marTop w:val="0"/>
      <w:marBottom w:val="0"/>
      <w:divBdr>
        <w:top w:val="none" w:sz="0" w:space="0" w:color="auto"/>
        <w:left w:val="none" w:sz="0" w:space="0" w:color="auto"/>
        <w:bottom w:val="none" w:sz="0" w:space="0" w:color="auto"/>
        <w:right w:val="none" w:sz="0" w:space="0" w:color="auto"/>
      </w:divBdr>
      <w:divsChild>
        <w:div w:id="1208492520">
          <w:marLeft w:val="0"/>
          <w:marRight w:val="0"/>
          <w:marTop w:val="0"/>
          <w:marBottom w:val="0"/>
          <w:divBdr>
            <w:top w:val="none" w:sz="0" w:space="0" w:color="auto"/>
            <w:left w:val="none" w:sz="0" w:space="0" w:color="auto"/>
            <w:bottom w:val="none" w:sz="0" w:space="0" w:color="auto"/>
            <w:right w:val="none" w:sz="0" w:space="0" w:color="auto"/>
          </w:divBdr>
        </w:div>
        <w:div w:id="2078361275">
          <w:marLeft w:val="0"/>
          <w:marRight w:val="0"/>
          <w:marTop w:val="0"/>
          <w:marBottom w:val="0"/>
          <w:divBdr>
            <w:top w:val="none" w:sz="0" w:space="0" w:color="auto"/>
            <w:left w:val="none" w:sz="0" w:space="0" w:color="auto"/>
            <w:bottom w:val="none" w:sz="0" w:space="0" w:color="auto"/>
            <w:right w:val="none" w:sz="0" w:space="0" w:color="auto"/>
          </w:divBdr>
        </w:div>
        <w:div w:id="393428608">
          <w:marLeft w:val="0"/>
          <w:marRight w:val="0"/>
          <w:marTop w:val="0"/>
          <w:marBottom w:val="0"/>
          <w:divBdr>
            <w:top w:val="none" w:sz="0" w:space="0" w:color="auto"/>
            <w:left w:val="none" w:sz="0" w:space="0" w:color="auto"/>
            <w:bottom w:val="none" w:sz="0" w:space="0" w:color="auto"/>
            <w:right w:val="none" w:sz="0" w:space="0" w:color="auto"/>
          </w:divBdr>
        </w:div>
        <w:div w:id="868950422">
          <w:marLeft w:val="0"/>
          <w:marRight w:val="0"/>
          <w:marTop w:val="0"/>
          <w:marBottom w:val="0"/>
          <w:divBdr>
            <w:top w:val="none" w:sz="0" w:space="0" w:color="auto"/>
            <w:left w:val="none" w:sz="0" w:space="0" w:color="auto"/>
            <w:bottom w:val="none" w:sz="0" w:space="0" w:color="auto"/>
            <w:right w:val="none" w:sz="0" w:space="0" w:color="auto"/>
          </w:divBdr>
        </w:div>
        <w:div w:id="1383289427">
          <w:marLeft w:val="0"/>
          <w:marRight w:val="0"/>
          <w:marTop w:val="0"/>
          <w:marBottom w:val="0"/>
          <w:divBdr>
            <w:top w:val="none" w:sz="0" w:space="0" w:color="auto"/>
            <w:left w:val="none" w:sz="0" w:space="0" w:color="auto"/>
            <w:bottom w:val="none" w:sz="0" w:space="0" w:color="auto"/>
            <w:right w:val="none" w:sz="0" w:space="0" w:color="auto"/>
          </w:divBdr>
        </w:div>
        <w:div w:id="2018536415">
          <w:marLeft w:val="0"/>
          <w:marRight w:val="0"/>
          <w:marTop w:val="0"/>
          <w:marBottom w:val="0"/>
          <w:divBdr>
            <w:top w:val="none" w:sz="0" w:space="0" w:color="auto"/>
            <w:left w:val="none" w:sz="0" w:space="0" w:color="auto"/>
            <w:bottom w:val="none" w:sz="0" w:space="0" w:color="auto"/>
            <w:right w:val="none" w:sz="0" w:space="0" w:color="auto"/>
          </w:divBdr>
        </w:div>
        <w:div w:id="1798597327">
          <w:marLeft w:val="0"/>
          <w:marRight w:val="0"/>
          <w:marTop w:val="0"/>
          <w:marBottom w:val="0"/>
          <w:divBdr>
            <w:top w:val="none" w:sz="0" w:space="0" w:color="auto"/>
            <w:left w:val="none" w:sz="0" w:space="0" w:color="auto"/>
            <w:bottom w:val="none" w:sz="0" w:space="0" w:color="auto"/>
            <w:right w:val="none" w:sz="0" w:space="0" w:color="auto"/>
          </w:divBdr>
        </w:div>
        <w:div w:id="1259875718">
          <w:marLeft w:val="0"/>
          <w:marRight w:val="0"/>
          <w:marTop w:val="0"/>
          <w:marBottom w:val="0"/>
          <w:divBdr>
            <w:top w:val="none" w:sz="0" w:space="0" w:color="auto"/>
            <w:left w:val="none" w:sz="0" w:space="0" w:color="auto"/>
            <w:bottom w:val="none" w:sz="0" w:space="0" w:color="auto"/>
            <w:right w:val="none" w:sz="0" w:space="0" w:color="auto"/>
          </w:divBdr>
        </w:div>
        <w:div w:id="234052473">
          <w:marLeft w:val="0"/>
          <w:marRight w:val="0"/>
          <w:marTop w:val="0"/>
          <w:marBottom w:val="0"/>
          <w:divBdr>
            <w:top w:val="none" w:sz="0" w:space="0" w:color="auto"/>
            <w:left w:val="none" w:sz="0" w:space="0" w:color="auto"/>
            <w:bottom w:val="none" w:sz="0" w:space="0" w:color="auto"/>
            <w:right w:val="none" w:sz="0" w:space="0" w:color="auto"/>
          </w:divBdr>
        </w:div>
        <w:div w:id="721565689">
          <w:marLeft w:val="0"/>
          <w:marRight w:val="0"/>
          <w:marTop w:val="0"/>
          <w:marBottom w:val="0"/>
          <w:divBdr>
            <w:top w:val="none" w:sz="0" w:space="0" w:color="auto"/>
            <w:left w:val="none" w:sz="0" w:space="0" w:color="auto"/>
            <w:bottom w:val="none" w:sz="0" w:space="0" w:color="auto"/>
            <w:right w:val="none" w:sz="0" w:space="0" w:color="auto"/>
          </w:divBdr>
        </w:div>
        <w:div w:id="384523310">
          <w:marLeft w:val="0"/>
          <w:marRight w:val="0"/>
          <w:marTop w:val="0"/>
          <w:marBottom w:val="0"/>
          <w:divBdr>
            <w:top w:val="none" w:sz="0" w:space="0" w:color="auto"/>
            <w:left w:val="none" w:sz="0" w:space="0" w:color="auto"/>
            <w:bottom w:val="none" w:sz="0" w:space="0" w:color="auto"/>
            <w:right w:val="none" w:sz="0" w:space="0" w:color="auto"/>
          </w:divBdr>
        </w:div>
      </w:divsChild>
    </w:div>
    <w:div w:id="1196843408">
      <w:bodyDiv w:val="1"/>
      <w:marLeft w:val="0"/>
      <w:marRight w:val="0"/>
      <w:marTop w:val="0"/>
      <w:marBottom w:val="0"/>
      <w:divBdr>
        <w:top w:val="none" w:sz="0" w:space="0" w:color="auto"/>
        <w:left w:val="none" w:sz="0" w:space="0" w:color="auto"/>
        <w:bottom w:val="none" w:sz="0" w:space="0" w:color="auto"/>
        <w:right w:val="none" w:sz="0" w:space="0" w:color="auto"/>
      </w:divBdr>
      <w:divsChild>
        <w:div w:id="622466855">
          <w:marLeft w:val="640"/>
          <w:marRight w:val="0"/>
          <w:marTop w:val="0"/>
          <w:marBottom w:val="0"/>
          <w:divBdr>
            <w:top w:val="none" w:sz="0" w:space="0" w:color="auto"/>
            <w:left w:val="none" w:sz="0" w:space="0" w:color="auto"/>
            <w:bottom w:val="none" w:sz="0" w:space="0" w:color="auto"/>
            <w:right w:val="none" w:sz="0" w:space="0" w:color="auto"/>
          </w:divBdr>
        </w:div>
        <w:div w:id="1012412117">
          <w:marLeft w:val="640"/>
          <w:marRight w:val="0"/>
          <w:marTop w:val="0"/>
          <w:marBottom w:val="0"/>
          <w:divBdr>
            <w:top w:val="none" w:sz="0" w:space="0" w:color="auto"/>
            <w:left w:val="none" w:sz="0" w:space="0" w:color="auto"/>
            <w:bottom w:val="none" w:sz="0" w:space="0" w:color="auto"/>
            <w:right w:val="none" w:sz="0" w:space="0" w:color="auto"/>
          </w:divBdr>
        </w:div>
        <w:div w:id="101847407">
          <w:marLeft w:val="640"/>
          <w:marRight w:val="0"/>
          <w:marTop w:val="0"/>
          <w:marBottom w:val="0"/>
          <w:divBdr>
            <w:top w:val="none" w:sz="0" w:space="0" w:color="auto"/>
            <w:left w:val="none" w:sz="0" w:space="0" w:color="auto"/>
            <w:bottom w:val="none" w:sz="0" w:space="0" w:color="auto"/>
            <w:right w:val="none" w:sz="0" w:space="0" w:color="auto"/>
          </w:divBdr>
        </w:div>
        <w:div w:id="778570452">
          <w:marLeft w:val="640"/>
          <w:marRight w:val="0"/>
          <w:marTop w:val="0"/>
          <w:marBottom w:val="0"/>
          <w:divBdr>
            <w:top w:val="none" w:sz="0" w:space="0" w:color="auto"/>
            <w:left w:val="none" w:sz="0" w:space="0" w:color="auto"/>
            <w:bottom w:val="none" w:sz="0" w:space="0" w:color="auto"/>
            <w:right w:val="none" w:sz="0" w:space="0" w:color="auto"/>
          </w:divBdr>
        </w:div>
        <w:div w:id="1690525609">
          <w:marLeft w:val="640"/>
          <w:marRight w:val="0"/>
          <w:marTop w:val="0"/>
          <w:marBottom w:val="0"/>
          <w:divBdr>
            <w:top w:val="none" w:sz="0" w:space="0" w:color="auto"/>
            <w:left w:val="none" w:sz="0" w:space="0" w:color="auto"/>
            <w:bottom w:val="none" w:sz="0" w:space="0" w:color="auto"/>
            <w:right w:val="none" w:sz="0" w:space="0" w:color="auto"/>
          </w:divBdr>
        </w:div>
        <w:div w:id="1519389981">
          <w:marLeft w:val="640"/>
          <w:marRight w:val="0"/>
          <w:marTop w:val="0"/>
          <w:marBottom w:val="0"/>
          <w:divBdr>
            <w:top w:val="none" w:sz="0" w:space="0" w:color="auto"/>
            <w:left w:val="none" w:sz="0" w:space="0" w:color="auto"/>
            <w:bottom w:val="none" w:sz="0" w:space="0" w:color="auto"/>
            <w:right w:val="none" w:sz="0" w:space="0" w:color="auto"/>
          </w:divBdr>
        </w:div>
        <w:div w:id="240723205">
          <w:marLeft w:val="640"/>
          <w:marRight w:val="0"/>
          <w:marTop w:val="0"/>
          <w:marBottom w:val="0"/>
          <w:divBdr>
            <w:top w:val="none" w:sz="0" w:space="0" w:color="auto"/>
            <w:left w:val="none" w:sz="0" w:space="0" w:color="auto"/>
            <w:bottom w:val="none" w:sz="0" w:space="0" w:color="auto"/>
            <w:right w:val="none" w:sz="0" w:space="0" w:color="auto"/>
          </w:divBdr>
        </w:div>
        <w:div w:id="392433391">
          <w:marLeft w:val="640"/>
          <w:marRight w:val="0"/>
          <w:marTop w:val="0"/>
          <w:marBottom w:val="0"/>
          <w:divBdr>
            <w:top w:val="none" w:sz="0" w:space="0" w:color="auto"/>
            <w:left w:val="none" w:sz="0" w:space="0" w:color="auto"/>
            <w:bottom w:val="none" w:sz="0" w:space="0" w:color="auto"/>
            <w:right w:val="none" w:sz="0" w:space="0" w:color="auto"/>
          </w:divBdr>
        </w:div>
        <w:div w:id="1937053856">
          <w:marLeft w:val="640"/>
          <w:marRight w:val="0"/>
          <w:marTop w:val="0"/>
          <w:marBottom w:val="0"/>
          <w:divBdr>
            <w:top w:val="none" w:sz="0" w:space="0" w:color="auto"/>
            <w:left w:val="none" w:sz="0" w:space="0" w:color="auto"/>
            <w:bottom w:val="none" w:sz="0" w:space="0" w:color="auto"/>
            <w:right w:val="none" w:sz="0" w:space="0" w:color="auto"/>
          </w:divBdr>
        </w:div>
        <w:div w:id="504708951">
          <w:marLeft w:val="640"/>
          <w:marRight w:val="0"/>
          <w:marTop w:val="0"/>
          <w:marBottom w:val="0"/>
          <w:divBdr>
            <w:top w:val="none" w:sz="0" w:space="0" w:color="auto"/>
            <w:left w:val="none" w:sz="0" w:space="0" w:color="auto"/>
            <w:bottom w:val="none" w:sz="0" w:space="0" w:color="auto"/>
            <w:right w:val="none" w:sz="0" w:space="0" w:color="auto"/>
          </w:divBdr>
        </w:div>
        <w:div w:id="865407367">
          <w:marLeft w:val="640"/>
          <w:marRight w:val="0"/>
          <w:marTop w:val="0"/>
          <w:marBottom w:val="0"/>
          <w:divBdr>
            <w:top w:val="none" w:sz="0" w:space="0" w:color="auto"/>
            <w:left w:val="none" w:sz="0" w:space="0" w:color="auto"/>
            <w:bottom w:val="none" w:sz="0" w:space="0" w:color="auto"/>
            <w:right w:val="none" w:sz="0" w:space="0" w:color="auto"/>
          </w:divBdr>
        </w:div>
        <w:div w:id="1587110281">
          <w:marLeft w:val="640"/>
          <w:marRight w:val="0"/>
          <w:marTop w:val="0"/>
          <w:marBottom w:val="0"/>
          <w:divBdr>
            <w:top w:val="none" w:sz="0" w:space="0" w:color="auto"/>
            <w:left w:val="none" w:sz="0" w:space="0" w:color="auto"/>
            <w:bottom w:val="none" w:sz="0" w:space="0" w:color="auto"/>
            <w:right w:val="none" w:sz="0" w:space="0" w:color="auto"/>
          </w:divBdr>
        </w:div>
      </w:divsChild>
    </w:div>
    <w:div w:id="1227571654">
      <w:bodyDiv w:val="1"/>
      <w:marLeft w:val="0"/>
      <w:marRight w:val="0"/>
      <w:marTop w:val="0"/>
      <w:marBottom w:val="0"/>
      <w:divBdr>
        <w:top w:val="none" w:sz="0" w:space="0" w:color="auto"/>
        <w:left w:val="none" w:sz="0" w:space="0" w:color="auto"/>
        <w:bottom w:val="none" w:sz="0" w:space="0" w:color="auto"/>
        <w:right w:val="none" w:sz="0" w:space="0" w:color="auto"/>
      </w:divBdr>
      <w:divsChild>
        <w:div w:id="205989894">
          <w:marLeft w:val="0"/>
          <w:marRight w:val="0"/>
          <w:marTop w:val="0"/>
          <w:marBottom w:val="0"/>
          <w:divBdr>
            <w:top w:val="none" w:sz="0" w:space="0" w:color="auto"/>
            <w:left w:val="none" w:sz="0" w:space="0" w:color="auto"/>
            <w:bottom w:val="none" w:sz="0" w:space="0" w:color="auto"/>
            <w:right w:val="none" w:sz="0" w:space="0" w:color="auto"/>
          </w:divBdr>
        </w:div>
        <w:div w:id="901327044">
          <w:marLeft w:val="0"/>
          <w:marRight w:val="0"/>
          <w:marTop w:val="0"/>
          <w:marBottom w:val="0"/>
          <w:divBdr>
            <w:top w:val="none" w:sz="0" w:space="0" w:color="auto"/>
            <w:left w:val="none" w:sz="0" w:space="0" w:color="auto"/>
            <w:bottom w:val="none" w:sz="0" w:space="0" w:color="auto"/>
            <w:right w:val="none" w:sz="0" w:space="0" w:color="auto"/>
          </w:divBdr>
        </w:div>
        <w:div w:id="513303405">
          <w:marLeft w:val="0"/>
          <w:marRight w:val="0"/>
          <w:marTop w:val="0"/>
          <w:marBottom w:val="0"/>
          <w:divBdr>
            <w:top w:val="none" w:sz="0" w:space="0" w:color="auto"/>
            <w:left w:val="none" w:sz="0" w:space="0" w:color="auto"/>
            <w:bottom w:val="none" w:sz="0" w:space="0" w:color="auto"/>
            <w:right w:val="none" w:sz="0" w:space="0" w:color="auto"/>
          </w:divBdr>
        </w:div>
        <w:div w:id="526993471">
          <w:marLeft w:val="0"/>
          <w:marRight w:val="0"/>
          <w:marTop w:val="0"/>
          <w:marBottom w:val="0"/>
          <w:divBdr>
            <w:top w:val="none" w:sz="0" w:space="0" w:color="auto"/>
            <w:left w:val="none" w:sz="0" w:space="0" w:color="auto"/>
            <w:bottom w:val="none" w:sz="0" w:space="0" w:color="auto"/>
            <w:right w:val="none" w:sz="0" w:space="0" w:color="auto"/>
          </w:divBdr>
        </w:div>
        <w:div w:id="1279530828">
          <w:marLeft w:val="0"/>
          <w:marRight w:val="0"/>
          <w:marTop w:val="0"/>
          <w:marBottom w:val="0"/>
          <w:divBdr>
            <w:top w:val="none" w:sz="0" w:space="0" w:color="auto"/>
            <w:left w:val="none" w:sz="0" w:space="0" w:color="auto"/>
            <w:bottom w:val="none" w:sz="0" w:space="0" w:color="auto"/>
            <w:right w:val="none" w:sz="0" w:space="0" w:color="auto"/>
          </w:divBdr>
        </w:div>
        <w:div w:id="991788196">
          <w:marLeft w:val="0"/>
          <w:marRight w:val="0"/>
          <w:marTop w:val="0"/>
          <w:marBottom w:val="0"/>
          <w:divBdr>
            <w:top w:val="none" w:sz="0" w:space="0" w:color="auto"/>
            <w:left w:val="none" w:sz="0" w:space="0" w:color="auto"/>
            <w:bottom w:val="none" w:sz="0" w:space="0" w:color="auto"/>
            <w:right w:val="none" w:sz="0" w:space="0" w:color="auto"/>
          </w:divBdr>
        </w:div>
        <w:div w:id="1212620648">
          <w:marLeft w:val="0"/>
          <w:marRight w:val="0"/>
          <w:marTop w:val="0"/>
          <w:marBottom w:val="0"/>
          <w:divBdr>
            <w:top w:val="none" w:sz="0" w:space="0" w:color="auto"/>
            <w:left w:val="none" w:sz="0" w:space="0" w:color="auto"/>
            <w:bottom w:val="none" w:sz="0" w:space="0" w:color="auto"/>
            <w:right w:val="none" w:sz="0" w:space="0" w:color="auto"/>
          </w:divBdr>
        </w:div>
        <w:div w:id="1642953477">
          <w:marLeft w:val="0"/>
          <w:marRight w:val="0"/>
          <w:marTop w:val="0"/>
          <w:marBottom w:val="0"/>
          <w:divBdr>
            <w:top w:val="none" w:sz="0" w:space="0" w:color="auto"/>
            <w:left w:val="none" w:sz="0" w:space="0" w:color="auto"/>
            <w:bottom w:val="none" w:sz="0" w:space="0" w:color="auto"/>
            <w:right w:val="none" w:sz="0" w:space="0" w:color="auto"/>
          </w:divBdr>
        </w:div>
        <w:div w:id="99222281">
          <w:marLeft w:val="0"/>
          <w:marRight w:val="0"/>
          <w:marTop w:val="0"/>
          <w:marBottom w:val="0"/>
          <w:divBdr>
            <w:top w:val="none" w:sz="0" w:space="0" w:color="auto"/>
            <w:left w:val="none" w:sz="0" w:space="0" w:color="auto"/>
            <w:bottom w:val="none" w:sz="0" w:space="0" w:color="auto"/>
            <w:right w:val="none" w:sz="0" w:space="0" w:color="auto"/>
          </w:divBdr>
        </w:div>
        <w:div w:id="177425481">
          <w:marLeft w:val="0"/>
          <w:marRight w:val="0"/>
          <w:marTop w:val="0"/>
          <w:marBottom w:val="0"/>
          <w:divBdr>
            <w:top w:val="none" w:sz="0" w:space="0" w:color="auto"/>
            <w:left w:val="none" w:sz="0" w:space="0" w:color="auto"/>
            <w:bottom w:val="none" w:sz="0" w:space="0" w:color="auto"/>
            <w:right w:val="none" w:sz="0" w:space="0" w:color="auto"/>
          </w:divBdr>
        </w:div>
        <w:div w:id="1641836395">
          <w:marLeft w:val="0"/>
          <w:marRight w:val="0"/>
          <w:marTop w:val="0"/>
          <w:marBottom w:val="0"/>
          <w:divBdr>
            <w:top w:val="none" w:sz="0" w:space="0" w:color="auto"/>
            <w:left w:val="none" w:sz="0" w:space="0" w:color="auto"/>
            <w:bottom w:val="none" w:sz="0" w:space="0" w:color="auto"/>
            <w:right w:val="none" w:sz="0" w:space="0" w:color="auto"/>
          </w:divBdr>
        </w:div>
      </w:divsChild>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296254496">
      <w:bodyDiv w:val="1"/>
      <w:marLeft w:val="0"/>
      <w:marRight w:val="0"/>
      <w:marTop w:val="0"/>
      <w:marBottom w:val="0"/>
      <w:divBdr>
        <w:top w:val="none" w:sz="0" w:space="0" w:color="auto"/>
        <w:left w:val="none" w:sz="0" w:space="0" w:color="auto"/>
        <w:bottom w:val="none" w:sz="0" w:space="0" w:color="auto"/>
        <w:right w:val="none" w:sz="0" w:space="0" w:color="auto"/>
      </w:divBdr>
      <w:divsChild>
        <w:div w:id="1633360870">
          <w:marLeft w:val="640"/>
          <w:marRight w:val="0"/>
          <w:marTop w:val="0"/>
          <w:marBottom w:val="0"/>
          <w:divBdr>
            <w:top w:val="none" w:sz="0" w:space="0" w:color="auto"/>
            <w:left w:val="none" w:sz="0" w:space="0" w:color="auto"/>
            <w:bottom w:val="none" w:sz="0" w:space="0" w:color="auto"/>
            <w:right w:val="none" w:sz="0" w:space="0" w:color="auto"/>
          </w:divBdr>
        </w:div>
        <w:div w:id="552159873">
          <w:marLeft w:val="640"/>
          <w:marRight w:val="0"/>
          <w:marTop w:val="0"/>
          <w:marBottom w:val="0"/>
          <w:divBdr>
            <w:top w:val="none" w:sz="0" w:space="0" w:color="auto"/>
            <w:left w:val="none" w:sz="0" w:space="0" w:color="auto"/>
            <w:bottom w:val="none" w:sz="0" w:space="0" w:color="auto"/>
            <w:right w:val="none" w:sz="0" w:space="0" w:color="auto"/>
          </w:divBdr>
        </w:div>
        <w:div w:id="967979069">
          <w:marLeft w:val="640"/>
          <w:marRight w:val="0"/>
          <w:marTop w:val="0"/>
          <w:marBottom w:val="0"/>
          <w:divBdr>
            <w:top w:val="none" w:sz="0" w:space="0" w:color="auto"/>
            <w:left w:val="none" w:sz="0" w:space="0" w:color="auto"/>
            <w:bottom w:val="none" w:sz="0" w:space="0" w:color="auto"/>
            <w:right w:val="none" w:sz="0" w:space="0" w:color="auto"/>
          </w:divBdr>
        </w:div>
        <w:div w:id="1947344454">
          <w:marLeft w:val="640"/>
          <w:marRight w:val="0"/>
          <w:marTop w:val="0"/>
          <w:marBottom w:val="0"/>
          <w:divBdr>
            <w:top w:val="none" w:sz="0" w:space="0" w:color="auto"/>
            <w:left w:val="none" w:sz="0" w:space="0" w:color="auto"/>
            <w:bottom w:val="none" w:sz="0" w:space="0" w:color="auto"/>
            <w:right w:val="none" w:sz="0" w:space="0" w:color="auto"/>
          </w:divBdr>
        </w:div>
        <w:div w:id="1627350333">
          <w:marLeft w:val="640"/>
          <w:marRight w:val="0"/>
          <w:marTop w:val="0"/>
          <w:marBottom w:val="0"/>
          <w:divBdr>
            <w:top w:val="none" w:sz="0" w:space="0" w:color="auto"/>
            <w:left w:val="none" w:sz="0" w:space="0" w:color="auto"/>
            <w:bottom w:val="none" w:sz="0" w:space="0" w:color="auto"/>
            <w:right w:val="none" w:sz="0" w:space="0" w:color="auto"/>
          </w:divBdr>
        </w:div>
        <w:div w:id="131946292">
          <w:marLeft w:val="640"/>
          <w:marRight w:val="0"/>
          <w:marTop w:val="0"/>
          <w:marBottom w:val="0"/>
          <w:divBdr>
            <w:top w:val="none" w:sz="0" w:space="0" w:color="auto"/>
            <w:left w:val="none" w:sz="0" w:space="0" w:color="auto"/>
            <w:bottom w:val="none" w:sz="0" w:space="0" w:color="auto"/>
            <w:right w:val="none" w:sz="0" w:space="0" w:color="auto"/>
          </w:divBdr>
        </w:div>
        <w:div w:id="1996685986">
          <w:marLeft w:val="640"/>
          <w:marRight w:val="0"/>
          <w:marTop w:val="0"/>
          <w:marBottom w:val="0"/>
          <w:divBdr>
            <w:top w:val="none" w:sz="0" w:space="0" w:color="auto"/>
            <w:left w:val="none" w:sz="0" w:space="0" w:color="auto"/>
            <w:bottom w:val="none" w:sz="0" w:space="0" w:color="auto"/>
            <w:right w:val="none" w:sz="0" w:space="0" w:color="auto"/>
          </w:divBdr>
        </w:div>
        <w:div w:id="1078137844">
          <w:marLeft w:val="640"/>
          <w:marRight w:val="0"/>
          <w:marTop w:val="0"/>
          <w:marBottom w:val="0"/>
          <w:divBdr>
            <w:top w:val="none" w:sz="0" w:space="0" w:color="auto"/>
            <w:left w:val="none" w:sz="0" w:space="0" w:color="auto"/>
            <w:bottom w:val="none" w:sz="0" w:space="0" w:color="auto"/>
            <w:right w:val="none" w:sz="0" w:space="0" w:color="auto"/>
          </w:divBdr>
        </w:div>
        <w:div w:id="2101025971">
          <w:marLeft w:val="640"/>
          <w:marRight w:val="0"/>
          <w:marTop w:val="0"/>
          <w:marBottom w:val="0"/>
          <w:divBdr>
            <w:top w:val="none" w:sz="0" w:space="0" w:color="auto"/>
            <w:left w:val="none" w:sz="0" w:space="0" w:color="auto"/>
            <w:bottom w:val="none" w:sz="0" w:space="0" w:color="auto"/>
            <w:right w:val="none" w:sz="0" w:space="0" w:color="auto"/>
          </w:divBdr>
        </w:div>
        <w:div w:id="1272856969">
          <w:marLeft w:val="640"/>
          <w:marRight w:val="0"/>
          <w:marTop w:val="0"/>
          <w:marBottom w:val="0"/>
          <w:divBdr>
            <w:top w:val="none" w:sz="0" w:space="0" w:color="auto"/>
            <w:left w:val="none" w:sz="0" w:space="0" w:color="auto"/>
            <w:bottom w:val="none" w:sz="0" w:space="0" w:color="auto"/>
            <w:right w:val="none" w:sz="0" w:space="0" w:color="auto"/>
          </w:divBdr>
        </w:div>
      </w:divsChild>
    </w:div>
    <w:div w:id="1374160344">
      <w:bodyDiv w:val="1"/>
      <w:marLeft w:val="0"/>
      <w:marRight w:val="0"/>
      <w:marTop w:val="0"/>
      <w:marBottom w:val="0"/>
      <w:divBdr>
        <w:top w:val="none" w:sz="0" w:space="0" w:color="auto"/>
        <w:left w:val="none" w:sz="0" w:space="0" w:color="auto"/>
        <w:bottom w:val="none" w:sz="0" w:space="0" w:color="auto"/>
        <w:right w:val="none" w:sz="0" w:space="0" w:color="auto"/>
      </w:divBdr>
      <w:divsChild>
        <w:div w:id="1115367801">
          <w:marLeft w:val="640"/>
          <w:marRight w:val="0"/>
          <w:marTop w:val="0"/>
          <w:marBottom w:val="0"/>
          <w:divBdr>
            <w:top w:val="none" w:sz="0" w:space="0" w:color="auto"/>
            <w:left w:val="none" w:sz="0" w:space="0" w:color="auto"/>
            <w:bottom w:val="none" w:sz="0" w:space="0" w:color="auto"/>
            <w:right w:val="none" w:sz="0" w:space="0" w:color="auto"/>
          </w:divBdr>
        </w:div>
        <w:div w:id="1111514578">
          <w:marLeft w:val="640"/>
          <w:marRight w:val="0"/>
          <w:marTop w:val="0"/>
          <w:marBottom w:val="0"/>
          <w:divBdr>
            <w:top w:val="none" w:sz="0" w:space="0" w:color="auto"/>
            <w:left w:val="none" w:sz="0" w:space="0" w:color="auto"/>
            <w:bottom w:val="none" w:sz="0" w:space="0" w:color="auto"/>
            <w:right w:val="none" w:sz="0" w:space="0" w:color="auto"/>
          </w:divBdr>
        </w:div>
        <w:div w:id="1456024751">
          <w:marLeft w:val="640"/>
          <w:marRight w:val="0"/>
          <w:marTop w:val="0"/>
          <w:marBottom w:val="0"/>
          <w:divBdr>
            <w:top w:val="none" w:sz="0" w:space="0" w:color="auto"/>
            <w:left w:val="none" w:sz="0" w:space="0" w:color="auto"/>
            <w:bottom w:val="none" w:sz="0" w:space="0" w:color="auto"/>
            <w:right w:val="none" w:sz="0" w:space="0" w:color="auto"/>
          </w:divBdr>
        </w:div>
        <w:div w:id="49693140">
          <w:marLeft w:val="640"/>
          <w:marRight w:val="0"/>
          <w:marTop w:val="0"/>
          <w:marBottom w:val="0"/>
          <w:divBdr>
            <w:top w:val="none" w:sz="0" w:space="0" w:color="auto"/>
            <w:left w:val="none" w:sz="0" w:space="0" w:color="auto"/>
            <w:bottom w:val="none" w:sz="0" w:space="0" w:color="auto"/>
            <w:right w:val="none" w:sz="0" w:space="0" w:color="auto"/>
          </w:divBdr>
        </w:div>
        <w:div w:id="1464814483">
          <w:marLeft w:val="640"/>
          <w:marRight w:val="0"/>
          <w:marTop w:val="0"/>
          <w:marBottom w:val="0"/>
          <w:divBdr>
            <w:top w:val="none" w:sz="0" w:space="0" w:color="auto"/>
            <w:left w:val="none" w:sz="0" w:space="0" w:color="auto"/>
            <w:bottom w:val="none" w:sz="0" w:space="0" w:color="auto"/>
            <w:right w:val="none" w:sz="0" w:space="0" w:color="auto"/>
          </w:divBdr>
        </w:div>
        <w:div w:id="1793279111">
          <w:marLeft w:val="640"/>
          <w:marRight w:val="0"/>
          <w:marTop w:val="0"/>
          <w:marBottom w:val="0"/>
          <w:divBdr>
            <w:top w:val="none" w:sz="0" w:space="0" w:color="auto"/>
            <w:left w:val="none" w:sz="0" w:space="0" w:color="auto"/>
            <w:bottom w:val="none" w:sz="0" w:space="0" w:color="auto"/>
            <w:right w:val="none" w:sz="0" w:space="0" w:color="auto"/>
          </w:divBdr>
        </w:div>
      </w:divsChild>
    </w:div>
    <w:div w:id="1387530382">
      <w:bodyDiv w:val="1"/>
      <w:marLeft w:val="0"/>
      <w:marRight w:val="0"/>
      <w:marTop w:val="0"/>
      <w:marBottom w:val="0"/>
      <w:divBdr>
        <w:top w:val="none" w:sz="0" w:space="0" w:color="auto"/>
        <w:left w:val="none" w:sz="0" w:space="0" w:color="auto"/>
        <w:bottom w:val="none" w:sz="0" w:space="0" w:color="auto"/>
        <w:right w:val="none" w:sz="0" w:space="0" w:color="auto"/>
      </w:divBdr>
    </w:div>
    <w:div w:id="1389455638">
      <w:bodyDiv w:val="1"/>
      <w:marLeft w:val="0"/>
      <w:marRight w:val="0"/>
      <w:marTop w:val="0"/>
      <w:marBottom w:val="0"/>
      <w:divBdr>
        <w:top w:val="none" w:sz="0" w:space="0" w:color="auto"/>
        <w:left w:val="none" w:sz="0" w:space="0" w:color="auto"/>
        <w:bottom w:val="none" w:sz="0" w:space="0" w:color="auto"/>
        <w:right w:val="none" w:sz="0" w:space="0" w:color="auto"/>
      </w:divBdr>
      <w:divsChild>
        <w:div w:id="1879470608">
          <w:marLeft w:val="0"/>
          <w:marRight w:val="0"/>
          <w:marTop w:val="0"/>
          <w:marBottom w:val="0"/>
          <w:divBdr>
            <w:top w:val="none" w:sz="0" w:space="0" w:color="auto"/>
            <w:left w:val="none" w:sz="0" w:space="0" w:color="auto"/>
            <w:bottom w:val="none" w:sz="0" w:space="0" w:color="auto"/>
            <w:right w:val="none" w:sz="0" w:space="0" w:color="auto"/>
          </w:divBdr>
        </w:div>
        <w:div w:id="132455584">
          <w:marLeft w:val="0"/>
          <w:marRight w:val="0"/>
          <w:marTop w:val="0"/>
          <w:marBottom w:val="0"/>
          <w:divBdr>
            <w:top w:val="none" w:sz="0" w:space="0" w:color="auto"/>
            <w:left w:val="none" w:sz="0" w:space="0" w:color="auto"/>
            <w:bottom w:val="none" w:sz="0" w:space="0" w:color="auto"/>
            <w:right w:val="none" w:sz="0" w:space="0" w:color="auto"/>
          </w:divBdr>
        </w:div>
        <w:div w:id="2025017357">
          <w:marLeft w:val="0"/>
          <w:marRight w:val="0"/>
          <w:marTop w:val="0"/>
          <w:marBottom w:val="0"/>
          <w:divBdr>
            <w:top w:val="none" w:sz="0" w:space="0" w:color="auto"/>
            <w:left w:val="none" w:sz="0" w:space="0" w:color="auto"/>
            <w:bottom w:val="none" w:sz="0" w:space="0" w:color="auto"/>
            <w:right w:val="none" w:sz="0" w:space="0" w:color="auto"/>
          </w:divBdr>
        </w:div>
        <w:div w:id="535394450">
          <w:marLeft w:val="0"/>
          <w:marRight w:val="0"/>
          <w:marTop w:val="0"/>
          <w:marBottom w:val="0"/>
          <w:divBdr>
            <w:top w:val="none" w:sz="0" w:space="0" w:color="auto"/>
            <w:left w:val="none" w:sz="0" w:space="0" w:color="auto"/>
            <w:bottom w:val="none" w:sz="0" w:space="0" w:color="auto"/>
            <w:right w:val="none" w:sz="0" w:space="0" w:color="auto"/>
          </w:divBdr>
        </w:div>
        <w:div w:id="649478954">
          <w:marLeft w:val="0"/>
          <w:marRight w:val="0"/>
          <w:marTop w:val="0"/>
          <w:marBottom w:val="0"/>
          <w:divBdr>
            <w:top w:val="none" w:sz="0" w:space="0" w:color="auto"/>
            <w:left w:val="none" w:sz="0" w:space="0" w:color="auto"/>
            <w:bottom w:val="none" w:sz="0" w:space="0" w:color="auto"/>
            <w:right w:val="none" w:sz="0" w:space="0" w:color="auto"/>
          </w:divBdr>
        </w:div>
        <w:div w:id="1736777942">
          <w:marLeft w:val="0"/>
          <w:marRight w:val="0"/>
          <w:marTop w:val="0"/>
          <w:marBottom w:val="0"/>
          <w:divBdr>
            <w:top w:val="none" w:sz="0" w:space="0" w:color="auto"/>
            <w:left w:val="none" w:sz="0" w:space="0" w:color="auto"/>
            <w:bottom w:val="none" w:sz="0" w:space="0" w:color="auto"/>
            <w:right w:val="none" w:sz="0" w:space="0" w:color="auto"/>
          </w:divBdr>
        </w:div>
        <w:div w:id="190536551">
          <w:marLeft w:val="0"/>
          <w:marRight w:val="0"/>
          <w:marTop w:val="0"/>
          <w:marBottom w:val="0"/>
          <w:divBdr>
            <w:top w:val="none" w:sz="0" w:space="0" w:color="auto"/>
            <w:left w:val="none" w:sz="0" w:space="0" w:color="auto"/>
            <w:bottom w:val="none" w:sz="0" w:space="0" w:color="auto"/>
            <w:right w:val="none" w:sz="0" w:space="0" w:color="auto"/>
          </w:divBdr>
        </w:div>
        <w:div w:id="995767421">
          <w:marLeft w:val="0"/>
          <w:marRight w:val="0"/>
          <w:marTop w:val="0"/>
          <w:marBottom w:val="0"/>
          <w:divBdr>
            <w:top w:val="none" w:sz="0" w:space="0" w:color="auto"/>
            <w:left w:val="none" w:sz="0" w:space="0" w:color="auto"/>
            <w:bottom w:val="none" w:sz="0" w:space="0" w:color="auto"/>
            <w:right w:val="none" w:sz="0" w:space="0" w:color="auto"/>
          </w:divBdr>
        </w:div>
        <w:div w:id="837964526">
          <w:marLeft w:val="0"/>
          <w:marRight w:val="0"/>
          <w:marTop w:val="0"/>
          <w:marBottom w:val="0"/>
          <w:divBdr>
            <w:top w:val="none" w:sz="0" w:space="0" w:color="auto"/>
            <w:left w:val="none" w:sz="0" w:space="0" w:color="auto"/>
            <w:bottom w:val="none" w:sz="0" w:space="0" w:color="auto"/>
            <w:right w:val="none" w:sz="0" w:space="0" w:color="auto"/>
          </w:divBdr>
        </w:div>
        <w:div w:id="501091600">
          <w:marLeft w:val="0"/>
          <w:marRight w:val="0"/>
          <w:marTop w:val="0"/>
          <w:marBottom w:val="0"/>
          <w:divBdr>
            <w:top w:val="none" w:sz="0" w:space="0" w:color="auto"/>
            <w:left w:val="none" w:sz="0" w:space="0" w:color="auto"/>
            <w:bottom w:val="none" w:sz="0" w:space="0" w:color="auto"/>
            <w:right w:val="none" w:sz="0" w:space="0" w:color="auto"/>
          </w:divBdr>
        </w:div>
        <w:div w:id="1199509862">
          <w:marLeft w:val="0"/>
          <w:marRight w:val="0"/>
          <w:marTop w:val="0"/>
          <w:marBottom w:val="0"/>
          <w:divBdr>
            <w:top w:val="none" w:sz="0" w:space="0" w:color="auto"/>
            <w:left w:val="none" w:sz="0" w:space="0" w:color="auto"/>
            <w:bottom w:val="none" w:sz="0" w:space="0" w:color="auto"/>
            <w:right w:val="none" w:sz="0" w:space="0" w:color="auto"/>
          </w:divBdr>
        </w:div>
      </w:divsChild>
    </w:div>
    <w:div w:id="1402436934">
      <w:bodyDiv w:val="1"/>
      <w:marLeft w:val="0"/>
      <w:marRight w:val="0"/>
      <w:marTop w:val="0"/>
      <w:marBottom w:val="0"/>
      <w:divBdr>
        <w:top w:val="none" w:sz="0" w:space="0" w:color="auto"/>
        <w:left w:val="none" w:sz="0" w:space="0" w:color="auto"/>
        <w:bottom w:val="none" w:sz="0" w:space="0" w:color="auto"/>
        <w:right w:val="none" w:sz="0" w:space="0" w:color="auto"/>
      </w:divBdr>
      <w:divsChild>
        <w:div w:id="1422215745">
          <w:marLeft w:val="640"/>
          <w:marRight w:val="0"/>
          <w:marTop w:val="0"/>
          <w:marBottom w:val="0"/>
          <w:divBdr>
            <w:top w:val="none" w:sz="0" w:space="0" w:color="auto"/>
            <w:left w:val="none" w:sz="0" w:space="0" w:color="auto"/>
            <w:bottom w:val="none" w:sz="0" w:space="0" w:color="auto"/>
            <w:right w:val="none" w:sz="0" w:space="0" w:color="auto"/>
          </w:divBdr>
        </w:div>
        <w:div w:id="1267234418">
          <w:marLeft w:val="640"/>
          <w:marRight w:val="0"/>
          <w:marTop w:val="0"/>
          <w:marBottom w:val="0"/>
          <w:divBdr>
            <w:top w:val="none" w:sz="0" w:space="0" w:color="auto"/>
            <w:left w:val="none" w:sz="0" w:space="0" w:color="auto"/>
            <w:bottom w:val="none" w:sz="0" w:space="0" w:color="auto"/>
            <w:right w:val="none" w:sz="0" w:space="0" w:color="auto"/>
          </w:divBdr>
        </w:div>
        <w:div w:id="2074429181">
          <w:marLeft w:val="640"/>
          <w:marRight w:val="0"/>
          <w:marTop w:val="0"/>
          <w:marBottom w:val="0"/>
          <w:divBdr>
            <w:top w:val="none" w:sz="0" w:space="0" w:color="auto"/>
            <w:left w:val="none" w:sz="0" w:space="0" w:color="auto"/>
            <w:bottom w:val="none" w:sz="0" w:space="0" w:color="auto"/>
            <w:right w:val="none" w:sz="0" w:space="0" w:color="auto"/>
          </w:divBdr>
        </w:div>
        <w:div w:id="1284851423">
          <w:marLeft w:val="640"/>
          <w:marRight w:val="0"/>
          <w:marTop w:val="0"/>
          <w:marBottom w:val="0"/>
          <w:divBdr>
            <w:top w:val="none" w:sz="0" w:space="0" w:color="auto"/>
            <w:left w:val="none" w:sz="0" w:space="0" w:color="auto"/>
            <w:bottom w:val="none" w:sz="0" w:space="0" w:color="auto"/>
            <w:right w:val="none" w:sz="0" w:space="0" w:color="auto"/>
          </w:divBdr>
        </w:div>
        <w:div w:id="1204248764">
          <w:marLeft w:val="640"/>
          <w:marRight w:val="0"/>
          <w:marTop w:val="0"/>
          <w:marBottom w:val="0"/>
          <w:divBdr>
            <w:top w:val="none" w:sz="0" w:space="0" w:color="auto"/>
            <w:left w:val="none" w:sz="0" w:space="0" w:color="auto"/>
            <w:bottom w:val="none" w:sz="0" w:space="0" w:color="auto"/>
            <w:right w:val="none" w:sz="0" w:space="0" w:color="auto"/>
          </w:divBdr>
        </w:div>
        <w:div w:id="1716809059">
          <w:marLeft w:val="640"/>
          <w:marRight w:val="0"/>
          <w:marTop w:val="0"/>
          <w:marBottom w:val="0"/>
          <w:divBdr>
            <w:top w:val="none" w:sz="0" w:space="0" w:color="auto"/>
            <w:left w:val="none" w:sz="0" w:space="0" w:color="auto"/>
            <w:bottom w:val="none" w:sz="0" w:space="0" w:color="auto"/>
            <w:right w:val="none" w:sz="0" w:space="0" w:color="auto"/>
          </w:divBdr>
        </w:div>
        <w:div w:id="100078704">
          <w:marLeft w:val="640"/>
          <w:marRight w:val="0"/>
          <w:marTop w:val="0"/>
          <w:marBottom w:val="0"/>
          <w:divBdr>
            <w:top w:val="none" w:sz="0" w:space="0" w:color="auto"/>
            <w:left w:val="none" w:sz="0" w:space="0" w:color="auto"/>
            <w:bottom w:val="none" w:sz="0" w:space="0" w:color="auto"/>
            <w:right w:val="none" w:sz="0" w:space="0" w:color="auto"/>
          </w:divBdr>
        </w:div>
        <w:div w:id="334264253">
          <w:marLeft w:val="640"/>
          <w:marRight w:val="0"/>
          <w:marTop w:val="0"/>
          <w:marBottom w:val="0"/>
          <w:divBdr>
            <w:top w:val="none" w:sz="0" w:space="0" w:color="auto"/>
            <w:left w:val="none" w:sz="0" w:space="0" w:color="auto"/>
            <w:bottom w:val="none" w:sz="0" w:space="0" w:color="auto"/>
            <w:right w:val="none" w:sz="0" w:space="0" w:color="auto"/>
          </w:divBdr>
        </w:div>
        <w:div w:id="826897639">
          <w:marLeft w:val="640"/>
          <w:marRight w:val="0"/>
          <w:marTop w:val="0"/>
          <w:marBottom w:val="0"/>
          <w:divBdr>
            <w:top w:val="none" w:sz="0" w:space="0" w:color="auto"/>
            <w:left w:val="none" w:sz="0" w:space="0" w:color="auto"/>
            <w:bottom w:val="none" w:sz="0" w:space="0" w:color="auto"/>
            <w:right w:val="none" w:sz="0" w:space="0" w:color="auto"/>
          </w:divBdr>
        </w:div>
        <w:div w:id="8221405">
          <w:marLeft w:val="640"/>
          <w:marRight w:val="0"/>
          <w:marTop w:val="0"/>
          <w:marBottom w:val="0"/>
          <w:divBdr>
            <w:top w:val="none" w:sz="0" w:space="0" w:color="auto"/>
            <w:left w:val="none" w:sz="0" w:space="0" w:color="auto"/>
            <w:bottom w:val="none" w:sz="0" w:space="0" w:color="auto"/>
            <w:right w:val="none" w:sz="0" w:space="0" w:color="auto"/>
          </w:divBdr>
        </w:div>
        <w:div w:id="1097021187">
          <w:marLeft w:val="640"/>
          <w:marRight w:val="0"/>
          <w:marTop w:val="0"/>
          <w:marBottom w:val="0"/>
          <w:divBdr>
            <w:top w:val="none" w:sz="0" w:space="0" w:color="auto"/>
            <w:left w:val="none" w:sz="0" w:space="0" w:color="auto"/>
            <w:bottom w:val="none" w:sz="0" w:space="0" w:color="auto"/>
            <w:right w:val="none" w:sz="0" w:space="0" w:color="auto"/>
          </w:divBdr>
        </w:div>
      </w:divsChild>
    </w:div>
    <w:div w:id="1443065055">
      <w:bodyDiv w:val="1"/>
      <w:marLeft w:val="0"/>
      <w:marRight w:val="0"/>
      <w:marTop w:val="0"/>
      <w:marBottom w:val="0"/>
      <w:divBdr>
        <w:top w:val="none" w:sz="0" w:space="0" w:color="auto"/>
        <w:left w:val="none" w:sz="0" w:space="0" w:color="auto"/>
        <w:bottom w:val="none" w:sz="0" w:space="0" w:color="auto"/>
        <w:right w:val="none" w:sz="0" w:space="0" w:color="auto"/>
      </w:divBdr>
      <w:divsChild>
        <w:div w:id="652148930">
          <w:marLeft w:val="0"/>
          <w:marRight w:val="0"/>
          <w:marTop w:val="0"/>
          <w:marBottom w:val="0"/>
          <w:divBdr>
            <w:top w:val="none" w:sz="0" w:space="0" w:color="auto"/>
            <w:left w:val="none" w:sz="0" w:space="0" w:color="auto"/>
            <w:bottom w:val="none" w:sz="0" w:space="0" w:color="auto"/>
            <w:right w:val="none" w:sz="0" w:space="0" w:color="auto"/>
          </w:divBdr>
        </w:div>
        <w:div w:id="1988506244">
          <w:marLeft w:val="0"/>
          <w:marRight w:val="0"/>
          <w:marTop w:val="0"/>
          <w:marBottom w:val="0"/>
          <w:divBdr>
            <w:top w:val="none" w:sz="0" w:space="0" w:color="auto"/>
            <w:left w:val="none" w:sz="0" w:space="0" w:color="auto"/>
            <w:bottom w:val="none" w:sz="0" w:space="0" w:color="auto"/>
            <w:right w:val="none" w:sz="0" w:space="0" w:color="auto"/>
          </w:divBdr>
        </w:div>
        <w:div w:id="953513239">
          <w:marLeft w:val="0"/>
          <w:marRight w:val="0"/>
          <w:marTop w:val="0"/>
          <w:marBottom w:val="0"/>
          <w:divBdr>
            <w:top w:val="none" w:sz="0" w:space="0" w:color="auto"/>
            <w:left w:val="none" w:sz="0" w:space="0" w:color="auto"/>
            <w:bottom w:val="none" w:sz="0" w:space="0" w:color="auto"/>
            <w:right w:val="none" w:sz="0" w:space="0" w:color="auto"/>
          </w:divBdr>
        </w:div>
        <w:div w:id="1612474012">
          <w:marLeft w:val="0"/>
          <w:marRight w:val="0"/>
          <w:marTop w:val="0"/>
          <w:marBottom w:val="0"/>
          <w:divBdr>
            <w:top w:val="none" w:sz="0" w:space="0" w:color="auto"/>
            <w:left w:val="none" w:sz="0" w:space="0" w:color="auto"/>
            <w:bottom w:val="none" w:sz="0" w:space="0" w:color="auto"/>
            <w:right w:val="none" w:sz="0" w:space="0" w:color="auto"/>
          </w:divBdr>
        </w:div>
        <w:div w:id="1387875899">
          <w:marLeft w:val="0"/>
          <w:marRight w:val="0"/>
          <w:marTop w:val="0"/>
          <w:marBottom w:val="0"/>
          <w:divBdr>
            <w:top w:val="none" w:sz="0" w:space="0" w:color="auto"/>
            <w:left w:val="none" w:sz="0" w:space="0" w:color="auto"/>
            <w:bottom w:val="none" w:sz="0" w:space="0" w:color="auto"/>
            <w:right w:val="none" w:sz="0" w:space="0" w:color="auto"/>
          </w:divBdr>
        </w:div>
        <w:div w:id="570041688">
          <w:marLeft w:val="0"/>
          <w:marRight w:val="0"/>
          <w:marTop w:val="0"/>
          <w:marBottom w:val="0"/>
          <w:divBdr>
            <w:top w:val="none" w:sz="0" w:space="0" w:color="auto"/>
            <w:left w:val="none" w:sz="0" w:space="0" w:color="auto"/>
            <w:bottom w:val="none" w:sz="0" w:space="0" w:color="auto"/>
            <w:right w:val="none" w:sz="0" w:space="0" w:color="auto"/>
          </w:divBdr>
        </w:div>
        <w:div w:id="1694845182">
          <w:marLeft w:val="0"/>
          <w:marRight w:val="0"/>
          <w:marTop w:val="0"/>
          <w:marBottom w:val="0"/>
          <w:divBdr>
            <w:top w:val="none" w:sz="0" w:space="0" w:color="auto"/>
            <w:left w:val="none" w:sz="0" w:space="0" w:color="auto"/>
            <w:bottom w:val="none" w:sz="0" w:space="0" w:color="auto"/>
            <w:right w:val="none" w:sz="0" w:space="0" w:color="auto"/>
          </w:divBdr>
        </w:div>
        <w:div w:id="866649172">
          <w:marLeft w:val="0"/>
          <w:marRight w:val="0"/>
          <w:marTop w:val="0"/>
          <w:marBottom w:val="0"/>
          <w:divBdr>
            <w:top w:val="none" w:sz="0" w:space="0" w:color="auto"/>
            <w:left w:val="none" w:sz="0" w:space="0" w:color="auto"/>
            <w:bottom w:val="none" w:sz="0" w:space="0" w:color="auto"/>
            <w:right w:val="none" w:sz="0" w:space="0" w:color="auto"/>
          </w:divBdr>
        </w:div>
        <w:div w:id="1850486985">
          <w:marLeft w:val="0"/>
          <w:marRight w:val="0"/>
          <w:marTop w:val="0"/>
          <w:marBottom w:val="0"/>
          <w:divBdr>
            <w:top w:val="none" w:sz="0" w:space="0" w:color="auto"/>
            <w:left w:val="none" w:sz="0" w:space="0" w:color="auto"/>
            <w:bottom w:val="none" w:sz="0" w:space="0" w:color="auto"/>
            <w:right w:val="none" w:sz="0" w:space="0" w:color="auto"/>
          </w:divBdr>
        </w:div>
        <w:div w:id="1416778598">
          <w:marLeft w:val="0"/>
          <w:marRight w:val="0"/>
          <w:marTop w:val="0"/>
          <w:marBottom w:val="0"/>
          <w:divBdr>
            <w:top w:val="none" w:sz="0" w:space="0" w:color="auto"/>
            <w:left w:val="none" w:sz="0" w:space="0" w:color="auto"/>
            <w:bottom w:val="none" w:sz="0" w:space="0" w:color="auto"/>
            <w:right w:val="none" w:sz="0" w:space="0" w:color="auto"/>
          </w:divBdr>
        </w:div>
        <w:div w:id="778069671">
          <w:marLeft w:val="0"/>
          <w:marRight w:val="0"/>
          <w:marTop w:val="0"/>
          <w:marBottom w:val="0"/>
          <w:divBdr>
            <w:top w:val="none" w:sz="0" w:space="0" w:color="auto"/>
            <w:left w:val="none" w:sz="0" w:space="0" w:color="auto"/>
            <w:bottom w:val="none" w:sz="0" w:space="0" w:color="auto"/>
            <w:right w:val="none" w:sz="0" w:space="0" w:color="auto"/>
          </w:divBdr>
        </w:div>
      </w:divsChild>
    </w:div>
    <w:div w:id="1445347028">
      <w:bodyDiv w:val="1"/>
      <w:marLeft w:val="0"/>
      <w:marRight w:val="0"/>
      <w:marTop w:val="0"/>
      <w:marBottom w:val="0"/>
      <w:divBdr>
        <w:top w:val="none" w:sz="0" w:space="0" w:color="auto"/>
        <w:left w:val="none" w:sz="0" w:space="0" w:color="auto"/>
        <w:bottom w:val="none" w:sz="0" w:space="0" w:color="auto"/>
        <w:right w:val="none" w:sz="0" w:space="0" w:color="auto"/>
      </w:divBdr>
      <w:divsChild>
        <w:div w:id="1524783630">
          <w:marLeft w:val="640"/>
          <w:marRight w:val="0"/>
          <w:marTop w:val="0"/>
          <w:marBottom w:val="0"/>
          <w:divBdr>
            <w:top w:val="none" w:sz="0" w:space="0" w:color="auto"/>
            <w:left w:val="none" w:sz="0" w:space="0" w:color="auto"/>
            <w:bottom w:val="none" w:sz="0" w:space="0" w:color="auto"/>
            <w:right w:val="none" w:sz="0" w:space="0" w:color="auto"/>
          </w:divBdr>
        </w:div>
        <w:div w:id="136726483">
          <w:marLeft w:val="640"/>
          <w:marRight w:val="0"/>
          <w:marTop w:val="0"/>
          <w:marBottom w:val="0"/>
          <w:divBdr>
            <w:top w:val="none" w:sz="0" w:space="0" w:color="auto"/>
            <w:left w:val="none" w:sz="0" w:space="0" w:color="auto"/>
            <w:bottom w:val="none" w:sz="0" w:space="0" w:color="auto"/>
            <w:right w:val="none" w:sz="0" w:space="0" w:color="auto"/>
          </w:divBdr>
        </w:div>
        <w:div w:id="549610086">
          <w:marLeft w:val="640"/>
          <w:marRight w:val="0"/>
          <w:marTop w:val="0"/>
          <w:marBottom w:val="0"/>
          <w:divBdr>
            <w:top w:val="none" w:sz="0" w:space="0" w:color="auto"/>
            <w:left w:val="none" w:sz="0" w:space="0" w:color="auto"/>
            <w:bottom w:val="none" w:sz="0" w:space="0" w:color="auto"/>
            <w:right w:val="none" w:sz="0" w:space="0" w:color="auto"/>
          </w:divBdr>
        </w:div>
        <w:div w:id="2080638325">
          <w:marLeft w:val="640"/>
          <w:marRight w:val="0"/>
          <w:marTop w:val="0"/>
          <w:marBottom w:val="0"/>
          <w:divBdr>
            <w:top w:val="none" w:sz="0" w:space="0" w:color="auto"/>
            <w:left w:val="none" w:sz="0" w:space="0" w:color="auto"/>
            <w:bottom w:val="none" w:sz="0" w:space="0" w:color="auto"/>
            <w:right w:val="none" w:sz="0" w:space="0" w:color="auto"/>
          </w:divBdr>
        </w:div>
        <w:div w:id="730809901">
          <w:marLeft w:val="640"/>
          <w:marRight w:val="0"/>
          <w:marTop w:val="0"/>
          <w:marBottom w:val="0"/>
          <w:divBdr>
            <w:top w:val="none" w:sz="0" w:space="0" w:color="auto"/>
            <w:left w:val="none" w:sz="0" w:space="0" w:color="auto"/>
            <w:bottom w:val="none" w:sz="0" w:space="0" w:color="auto"/>
            <w:right w:val="none" w:sz="0" w:space="0" w:color="auto"/>
          </w:divBdr>
        </w:div>
        <w:div w:id="1309900673">
          <w:marLeft w:val="640"/>
          <w:marRight w:val="0"/>
          <w:marTop w:val="0"/>
          <w:marBottom w:val="0"/>
          <w:divBdr>
            <w:top w:val="none" w:sz="0" w:space="0" w:color="auto"/>
            <w:left w:val="none" w:sz="0" w:space="0" w:color="auto"/>
            <w:bottom w:val="none" w:sz="0" w:space="0" w:color="auto"/>
            <w:right w:val="none" w:sz="0" w:space="0" w:color="auto"/>
          </w:divBdr>
        </w:div>
        <w:div w:id="1849521597">
          <w:marLeft w:val="640"/>
          <w:marRight w:val="0"/>
          <w:marTop w:val="0"/>
          <w:marBottom w:val="0"/>
          <w:divBdr>
            <w:top w:val="none" w:sz="0" w:space="0" w:color="auto"/>
            <w:left w:val="none" w:sz="0" w:space="0" w:color="auto"/>
            <w:bottom w:val="none" w:sz="0" w:space="0" w:color="auto"/>
            <w:right w:val="none" w:sz="0" w:space="0" w:color="auto"/>
          </w:divBdr>
        </w:div>
        <w:div w:id="1542129728">
          <w:marLeft w:val="640"/>
          <w:marRight w:val="0"/>
          <w:marTop w:val="0"/>
          <w:marBottom w:val="0"/>
          <w:divBdr>
            <w:top w:val="none" w:sz="0" w:space="0" w:color="auto"/>
            <w:left w:val="none" w:sz="0" w:space="0" w:color="auto"/>
            <w:bottom w:val="none" w:sz="0" w:space="0" w:color="auto"/>
            <w:right w:val="none" w:sz="0" w:space="0" w:color="auto"/>
          </w:divBdr>
        </w:div>
        <w:div w:id="1769155284">
          <w:marLeft w:val="640"/>
          <w:marRight w:val="0"/>
          <w:marTop w:val="0"/>
          <w:marBottom w:val="0"/>
          <w:divBdr>
            <w:top w:val="none" w:sz="0" w:space="0" w:color="auto"/>
            <w:left w:val="none" w:sz="0" w:space="0" w:color="auto"/>
            <w:bottom w:val="none" w:sz="0" w:space="0" w:color="auto"/>
            <w:right w:val="none" w:sz="0" w:space="0" w:color="auto"/>
          </w:divBdr>
        </w:div>
        <w:div w:id="1650161504">
          <w:marLeft w:val="640"/>
          <w:marRight w:val="0"/>
          <w:marTop w:val="0"/>
          <w:marBottom w:val="0"/>
          <w:divBdr>
            <w:top w:val="none" w:sz="0" w:space="0" w:color="auto"/>
            <w:left w:val="none" w:sz="0" w:space="0" w:color="auto"/>
            <w:bottom w:val="none" w:sz="0" w:space="0" w:color="auto"/>
            <w:right w:val="none" w:sz="0" w:space="0" w:color="auto"/>
          </w:divBdr>
        </w:div>
        <w:div w:id="382101812">
          <w:marLeft w:val="640"/>
          <w:marRight w:val="0"/>
          <w:marTop w:val="0"/>
          <w:marBottom w:val="0"/>
          <w:divBdr>
            <w:top w:val="none" w:sz="0" w:space="0" w:color="auto"/>
            <w:left w:val="none" w:sz="0" w:space="0" w:color="auto"/>
            <w:bottom w:val="none" w:sz="0" w:space="0" w:color="auto"/>
            <w:right w:val="none" w:sz="0" w:space="0" w:color="auto"/>
          </w:divBdr>
        </w:div>
        <w:div w:id="1711033356">
          <w:marLeft w:val="640"/>
          <w:marRight w:val="0"/>
          <w:marTop w:val="0"/>
          <w:marBottom w:val="0"/>
          <w:divBdr>
            <w:top w:val="none" w:sz="0" w:space="0" w:color="auto"/>
            <w:left w:val="none" w:sz="0" w:space="0" w:color="auto"/>
            <w:bottom w:val="none" w:sz="0" w:space="0" w:color="auto"/>
            <w:right w:val="none" w:sz="0" w:space="0" w:color="auto"/>
          </w:divBdr>
        </w:div>
      </w:divsChild>
    </w:div>
    <w:div w:id="1508598989">
      <w:bodyDiv w:val="1"/>
      <w:marLeft w:val="0"/>
      <w:marRight w:val="0"/>
      <w:marTop w:val="0"/>
      <w:marBottom w:val="0"/>
      <w:divBdr>
        <w:top w:val="none" w:sz="0" w:space="0" w:color="auto"/>
        <w:left w:val="none" w:sz="0" w:space="0" w:color="auto"/>
        <w:bottom w:val="none" w:sz="0" w:space="0" w:color="auto"/>
        <w:right w:val="none" w:sz="0" w:space="0" w:color="auto"/>
      </w:divBdr>
      <w:divsChild>
        <w:div w:id="1998995171">
          <w:marLeft w:val="640"/>
          <w:marRight w:val="0"/>
          <w:marTop w:val="0"/>
          <w:marBottom w:val="0"/>
          <w:divBdr>
            <w:top w:val="none" w:sz="0" w:space="0" w:color="auto"/>
            <w:left w:val="none" w:sz="0" w:space="0" w:color="auto"/>
            <w:bottom w:val="none" w:sz="0" w:space="0" w:color="auto"/>
            <w:right w:val="none" w:sz="0" w:space="0" w:color="auto"/>
          </w:divBdr>
        </w:div>
        <w:div w:id="1217618221">
          <w:marLeft w:val="640"/>
          <w:marRight w:val="0"/>
          <w:marTop w:val="0"/>
          <w:marBottom w:val="0"/>
          <w:divBdr>
            <w:top w:val="none" w:sz="0" w:space="0" w:color="auto"/>
            <w:left w:val="none" w:sz="0" w:space="0" w:color="auto"/>
            <w:bottom w:val="none" w:sz="0" w:space="0" w:color="auto"/>
            <w:right w:val="none" w:sz="0" w:space="0" w:color="auto"/>
          </w:divBdr>
        </w:div>
        <w:div w:id="48459909">
          <w:marLeft w:val="640"/>
          <w:marRight w:val="0"/>
          <w:marTop w:val="0"/>
          <w:marBottom w:val="0"/>
          <w:divBdr>
            <w:top w:val="none" w:sz="0" w:space="0" w:color="auto"/>
            <w:left w:val="none" w:sz="0" w:space="0" w:color="auto"/>
            <w:bottom w:val="none" w:sz="0" w:space="0" w:color="auto"/>
            <w:right w:val="none" w:sz="0" w:space="0" w:color="auto"/>
          </w:divBdr>
        </w:div>
        <w:div w:id="1132944240">
          <w:marLeft w:val="640"/>
          <w:marRight w:val="0"/>
          <w:marTop w:val="0"/>
          <w:marBottom w:val="0"/>
          <w:divBdr>
            <w:top w:val="none" w:sz="0" w:space="0" w:color="auto"/>
            <w:left w:val="none" w:sz="0" w:space="0" w:color="auto"/>
            <w:bottom w:val="none" w:sz="0" w:space="0" w:color="auto"/>
            <w:right w:val="none" w:sz="0" w:space="0" w:color="auto"/>
          </w:divBdr>
        </w:div>
        <w:div w:id="1281649627">
          <w:marLeft w:val="640"/>
          <w:marRight w:val="0"/>
          <w:marTop w:val="0"/>
          <w:marBottom w:val="0"/>
          <w:divBdr>
            <w:top w:val="none" w:sz="0" w:space="0" w:color="auto"/>
            <w:left w:val="none" w:sz="0" w:space="0" w:color="auto"/>
            <w:bottom w:val="none" w:sz="0" w:space="0" w:color="auto"/>
            <w:right w:val="none" w:sz="0" w:space="0" w:color="auto"/>
          </w:divBdr>
        </w:div>
        <w:div w:id="1487697171">
          <w:marLeft w:val="640"/>
          <w:marRight w:val="0"/>
          <w:marTop w:val="0"/>
          <w:marBottom w:val="0"/>
          <w:divBdr>
            <w:top w:val="none" w:sz="0" w:space="0" w:color="auto"/>
            <w:left w:val="none" w:sz="0" w:space="0" w:color="auto"/>
            <w:bottom w:val="none" w:sz="0" w:space="0" w:color="auto"/>
            <w:right w:val="none" w:sz="0" w:space="0" w:color="auto"/>
          </w:divBdr>
        </w:div>
        <w:div w:id="1351948132">
          <w:marLeft w:val="640"/>
          <w:marRight w:val="0"/>
          <w:marTop w:val="0"/>
          <w:marBottom w:val="0"/>
          <w:divBdr>
            <w:top w:val="none" w:sz="0" w:space="0" w:color="auto"/>
            <w:left w:val="none" w:sz="0" w:space="0" w:color="auto"/>
            <w:bottom w:val="none" w:sz="0" w:space="0" w:color="auto"/>
            <w:right w:val="none" w:sz="0" w:space="0" w:color="auto"/>
          </w:divBdr>
        </w:div>
        <w:div w:id="285048776">
          <w:marLeft w:val="640"/>
          <w:marRight w:val="0"/>
          <w:marTop w:val="0"/>
          <w:marBottom w:val="0"/>
          <w:divBdr>
            <w:top w:val="none" w:sz="0" w:space="0" w:color="auto"/>
            <w:left w:val="none" w:sz="0" w:space="0" w:color="auto"/>
            <w:bottom w:val="none" w:sz="0" w:space="0" w:color="auto"/>
            <w:right w:val="none" w:sz="0" w:space="0" w:color="auto"/>
          </w:divBdr>
        </w:div>
        <w:div w:id="1570115334">
          <w:marLeft w:val="640"/>
          <w:marRight w:val="0"/>
          <w:marTop w:val="0"/>
          <w:marBottom w:val="0"/>
          <w:divBdr>
            <w:top w:val="none" w:sz="0" w:space="0" w:color="auto"/>
            <w:left w:val="none" w:sz="0" w:space="0" w:color="auto"/>
            <w:bottom w:val="none" w:sz="0" w:space="0" w:color="auto"/>
            <w:right w:val="none" w:sz="0" w:space="0" w:color="auto"/>
          </w:divBdr>
        </w:div>
        <w:div w:id="1197158006">
          <w:marLeft w:val="640"/>
          <w:marRight w:val="0"/>
          <w:marTop w:val="0"/>
          <w:marBottom w:val="0"/>
          <w:divBdr>
            <w:top w:val="none" w:sz="0" w:space="0" w:color="auto"/>
            <w:left w:val="none" w:sz="0" w:space="0" w:color="auto"/>
            <w:bottom w:val="none" w:sz="0" w:space="0" w:color="auto"/>
            <w:right w:val="none" w:sz="0" w:space="0" w:color="auto"/>
          </w:divBdr>
        </w:div>
      </w:divsChild>
    </w:div>
    <w:div w:id="1545560314">
      <w:bodyDiv w:val="1"/>
      <w:marLeft w:val="0"/>
      <w:marRight w:val="0"/>
      <w:marTop w:val="0"/>
      <w:marBottom w:val="0"/>
      <w:divBdr>
        <w:top w:val="none" w:sz="0" w:space="0" w:color="auto"/>
        <w:left w:val="none" w:sz="0" w:space="0" w:color="auto"/>
        <w:bottom w:val="none" w:sz="0" w:space="0" w:color="auto"/>
        <w:right w:val="none" w:sz="0" w:space="0" w:color="auto"/>
      </w:divBdr>
      <w:divsChild>
        <w:div w:id="829561372">
          <w:marLeft w:val="640"/>
          <w:marRight w:val="0"/>
          <w:marTop w:val="0"/>
          <w:marBottom w:val="0"/>
          <w:divBdr>
            <w:top w:val="none" w:sz="0" w:space="0" w:color="auto"/>
            <w:left w:val="none" w:sz="0" w:space="0" w:color="auto"/>
            <w:bottom w:val="none" w:sz="0" w:space="0" w:color="auto"/>
            <w:right w:val="none" w:sz="0" w:space="0" w:color="auto"/>
          </w:divBdr>
        </w:div>
        <w:div w:id="1836414188">
          <w:marLeft w:val="640"/>
          <w:marRight w:val="0"/>
          <w:marTop w:val="0"/>
          <w:marBottom w:val="0"/>
          <w:divBdr>
            <w:top w:val="none" w:sz="0" w:space="0" w:color="auto"/>
            <w:left w:val="none" w:sz="0" w:space="0" w:color="auto"/>
            <w:bottom w:val="none" w:sz="0" w:space="0" w:color="auto"/>
            <w:right w:val="none" w:sz="0" w:space="0" w:color="auto"/>
          </w:divBdr>
        </w:div>
        <w:div w:id="1321040602">
          <w:marLeft w:val="640"/>
          <w:marRight w:val="0"/>
          <w:marTop w:val="0"/>
          <w:marBottom w:val="0"/>
          <w:divBdr>
            <w:top w:val="none" w:sz="0" w:space="0" w:color="auto"/>
            <w:left w:val="none" w:sz="0" w:space="0" w:color="auto"/>
            <w:bottom w:val="none" w:sz="0" w:space="0" w:color="auto"/>
            <w:right w:val="none" w:sz="0" w:space="0" w:color="auto"/>
          </w:divBdr>
        </w:div>
        <w:div w:id="1487671297">
          <w:marLeft w:val="640"/>
          <w:marRight w:val="0"/>
          <w:marTop w:val="0"/>
          <w:marBottom w:val="0"/>
          <w:divBdr>
            <w:top w:val="none" w:sz="0" w:space="0" w:color="auto"/>
            <w:left w:val="none" w:sz="0" w:space="0" w:color="auto"/>
            <w:bottom w:val="none" w:sz="0" w:space="0" w:color="auto"/>
            <w:right w:val="none" w:sz="0" w:space="0" w:color="auto"/>
          </w:divBdr>
        </w:div>
        <w:div w:id="447162334">
          <w:marLeft w:val="640"/>
          <w:marRight w:val="0"/>
          <w:marTop w:val="0"/>
          <w:marBottom w:val="0"/>
          <w:divBdr>
            <w:top w:val="none" w:sz="0" w:space="0" w:color="auto"/>
            <w:left w:val="none" w:sz="0" w:space="0" w:color="auto"/>
            <w:bottom w:val="none" w:sz="0" w:space="0" w:color="auto"/>
            <w:right w:val="none" w:sz="0" w:space="0" w:color="auto"/>
          </w:divBdr>
        </w:div>
        <w:div w:id="1591503386">
          <w:marLeft w:val="640"/>
          <w:marRight w:val="0"/>
          <w:marTop w:val="0"/>
          <w:marBottom w:val="0"/>
          <w:divBdr>
            <w:top w:val="none" w:sz="0" w:space="0" w:color="auto"/>
            <w:left w:val="none" w:sz="0" w:space="0" w:color="auto"/>
            <w:bottom w:val="none" w:sz="0" w:space="0" w:color="auto"/>
            <w:right w:val="none" w:sz="0" w:space="0" w:color="auto"/>
          </w:divBdr>
        </w:div>
      </w:divsChild>
    </w:div>
    <w:div w:id="1561819348">
      <w:bodyDiv w:val="1"/>
      <w:marLeft w:val="0"/>
      <w:marRight w:val="0"/>
      <w:marTop w:val="0"/>
      <w:marBottom w:val="0"/>
      <w:divBdr>
        <w:top w:val="none" w:sz="0" w:space="0" w:color="auto"/>
        <w:left w:val="none" w:sz="0" w:space="0" w:color="auto"/>
        <w:bottom w:val="none" w:sz="0" w:space="0" w:color="auto"/>
        <w:right w:val="none" w:sz="0" w:space="0" w:color="auto"/>
      </w:divBdr>
      <w:divsChild>
        <w:div w:id="1746491941">
          <w:marLeft w:val="0"/>
          <w:marRight w:val="0"/>
          <w:marTop w:val="0"/>
          <w:marBottom w:val="0"/>
          <w:divBdr>
            <w:top w:val="none" w:sz="0" w:space="0" w:color="auto"/>
            <w:left w:val="none" w:sz="0" w:space="0" w:color="auto"/>
            <w:bottom w:val="none" w:sz="0" w:space="0" w:color="auto"/>
            <w:right w:val="none" w:sz="0" w:space="0" w:color="auto"/>
          </w:divBdr>
        </w:div>
        <w:div w:id="1315450591">
          <w:marLeft w:val="0"/>
          <w:marRight w:val="0"/>
          <w:marTop w:val="0"/>
          <w:marBottom w:val="0"/>
          <w:divBdr>
            <w:top w:val="none" w:sz="0" w:space="0" w:color="auto"/>
            <w:left w:val="none" w:sz="0" w:space="0" w:color="auto"/>
            <w:bottom w:val="none" w:sz="0" w:space="0" w:color="auto"/>
            <w:right w:val="none" w:sz="0" w:space="0" w:color="auto"/>
          </w:divBdr>
        </w:div>
        <w:div w:id="1611006943">
          <w:marLeft w:val="0"/>
          <w:marRight w:val="0"/>
          <w:marTop w:val="0"/>
          <w:marBottom w:val="0"/>
          <w:divBdr>
            <w:top w:val="none" w:sz="0" w:space="0" w:color="auto"/>
            <w:left w:val="none" w:sz="0" w:space="0" w:color="auto"/>
            <w:bottom w:val="none" w:sz="0" w:space="0" w:color="auto"/>
            <w:right w:val="none" w:sz="0" w:space="0" w:color="auto"/>
          </w:divBdr>
        </w:div>
        <w:div w:id="168302346">
          <w:marLeft w:val="0"/>
          <w:marRight w:val="0"/>
          <w:marTop w:val="0"/>
          <w:marBottom w:val="0"/>
          <w:divBdr>
            <w:top w:val="none" w:sz="0" w:space="0" w:color="auto"/>
            <w:left w:val="none" w:sz="0" w:space="0" w:color="auto"/>
            <w:bottom w:val="none" w:sz="0" w:space="0" w:color="auto"/>
            <w:right w:val="none" w:sz="0" w:space="0" w:color="auto"/>
          </w:divBdr>
        </w:div>
        <w:div w:id="1104500769">
          <w:marLeft w:val="0"/>
          <w:marRight w:val="0"/>
          <w:marTop w:val="0"/>
          <w:marBottom w:val="0"/>
          <w:divBdr>
            <w:top w:val="none" w:sz="0" w:space="0" w:color="auto"/>
            <w:left w:val="none" w:sz="0" w:space="0" w:color="auto"/>
            <w:bottom w:val="none" w:sz="0" w:space="0" w:color="auto"/>
            <w:right w:val="none" w:sz="0" w:space="0" w:color="auto"/>
          </w:divBdr>
        </w:div>
        <w:div w:id="1355612838">
          <w:marLeft w:val="0"/>
          <w:marRight w:val="0"/>
          <w:marTop w:val="0"/>
          <w:marBottom w:val="0"/>
          <w:divBdr>
            <w:top w:val="none" w:sz="0" w:space="0" w:color="auto"/>
            <w:left w:val="none" w:sz="0" w:space="0" w:color="auto"/>
            <w:bottom w:val="none" w:sz="0" w:space="0" w:color="auto"/>
            <w:right w:val="none" w:sz="0" w:space="0" w:color="auto"/>
          </w:divBdr>
        </w:div>
        <w:div w:id="18703827">
          <w:marLeft w:val="0"/>
          <w:marRight w:val="0"/>
          <w:marTop w:val="0"/>
          <w:marBottom w:val="0"/>
          <w:divBdr>
            <w:top w:val="none" w:sz="0" w:space="0" w:color="auto"/>
            <w:left w:val="none" w:sz="0" w:space="0" w:color="auto"/>
            <w:bottom w:val="none" w:sz="0" w:space="0" w:color="auto"/>
            <w:right w:val="none" w:sz="0" w:space="0" w:color="auto"/>
          </w:divBdr>
        </w:div>
        <w:div w:id="1952545434">
          <w:marLeft w:val="0"/>
          <w:marRight w:val="0"/>
          <w:marTop w:val="0"/>
          <w:marBottom w:val="0"/>
          <w:divBdr>
            <w:top w:val="none" w:sz="0" w:space="0" w:color="auto"/>
            <w:left w:val="none" w:sz="0" w:space="0" w:color="auto"/>
            <w:bottom w:val="none" w:sz="0" w:space="0" w:color="auto"/>
            <w:right w:val="none" w:sz="0" w:space="0" w:color="auto"/>
          </w:divBdr>
        </w:div>
        <w:div w:id="550776309">
          <w:marLeft w:val="0"/>
          <w:marRight w:val="0"/>
          <w:marTop w:val="0"/>
          <w:marBottom w:val="0"/>
          <w:divBdr>
            <w:top w:val="none" w:sz="0" w:space="0" w:color="auto"/>
            <w:left w:val="none" w:sz="0" w:space="0" w:color="auto"/>
            <w:bottom w:val="none" w:sz="0" w:space="0" w:color="auto"/>
            <w:right w:val="none" w:sz="0" w:space="0" w:color="auto"/>
          </w:divBdr>
        </w:div>
        <w:div w:id="1077632088">
          <w:marLeft w:val="0"/>
          <w:marRight w:val="0"/>
          <w:marTop w:val="0"/>
          <w:marBottom w:val="0"/>
          <w:divBdr>
            <w:top w:val="none" w:sz="0" w:space="0" w:color="auto"/>
            <w:left w:val="none" w:sz="0" w:space="0" w:color="auto"/>
            <w:bottom w:val="none" w:sz="0" w:space="0" w:color="auto"/>
            <w:right w:val="none" w:sz="0" w:space="0" w:color="auto"/>
          </w:divBdr>
        </w:div>
        <w:div w:id="396755272">
          <w:marLeft w:val="0"/>
          <w:marRight w:val="0"/>
          <w:marTop w:val="0"/>
          <w:marBottom w:val="0"/>
          <w:divBdr>
            <w:top w:val="none" w:sz="0" w:space="0" w:color="auto"/>
            <w:left w:val="none" w:sz="0" w:space="0" w:color="auto"/>
            <w:bottom w:val="none" w:sz="0" w:space="0" w:color="auto"/>
            <w:right w:val="none" w:sz="0" w:space="0" w:color="auto"/>
          </w:divBdr>
        </w:div>
      </w:divsChild>
    </w:div>
    <w:div w:id="1599945783">
      <w:bodyDiv w:val="1"/>
      <w:marLeft w:val="0"/>
      <w:marRight w:val="0"/>
      <w:marTop w:val="0"/>
      <w:marBottom w:val="0"/>
      <w:divBdr>
        <w:top w:val="none" w:sz="0" w:space="0" w:color="auto"/>
        <w:left w:val="none" w:sz="0" w:space="0" w:color="auto"/>
        <w:bottom w:val="none" w:sz="0" w:space="0" w:color="auto"/>
        <w:right w:val="none" w:sz="0" w:space="0" w:color="auto"/>
      </w:divBdr>
      <w:divsChild>
        <w:div w:id="296110313">
          <w:marLeft w:val="640"/>
          <w:marRight w:val="0"/>
          <w:marTop w:val="0"/>
          <w:marBottom w:val="0"/>
          <w:divBdr>
            <w:top w:val="none" w:sz="0" w:space="0" w:color="auto"/>
            <w:left w:val="none" w:sz="0" w:space="0" w:color="auto"/>
            <w:bottom w:val="none" w:sz="0" w:space="0" w:color="auto"/>
            <w:right w:val="none" w:sz="0" w:space="0" w:color="auto"/>
          </w:divBdr>
        </w:div>
        <w:div w:id="1504083725">
          <w:marLeft w:val="640"/>
          <w:marRight w:val="0"/>
          <w:marTop w:val="0"/>
          <w:marBottom w:val="0"/>
          <w:divBdr>
            <w:top w:val="none" w:sz="0" w:space="0" w:color="auto"/>
            <w:left w:val="none" w:sz="0" w:space="0" w:color="auto"/>
            <w:bottom w:val="none" w:sz="0" w:space="0" w:color="auto"/>
            <w:right w:val="none" w:sz="0" w:space="0" w:color="auto"/>
          </w:divBdr>
        </w:div>
        <w:div w:id="1005596368">
          <w:marLeft w:val="640"/>
          <w:marRight w:val="0"/>
          <w:marTop w:val="0"/>
          <w:marBottom w:val="0"/>
          <w:divBdr>
            <w:top w:val="none" w:sz="0" w:space="0" w:color="auto"/>
            <w:left w:val="none" w:sz="0" w:space="0" w:color="auto"/>
            <w:bottom w:val="none" w:sz="0" w:space="0" w:color="auto"/>
            <w:right w:val="none" w:sz="0" w:space="0" w:color="auto"/>
          </w:divBdr>
        </w:div>
        <w:div w:id="1313019292">
          <w:marLeft w:val="640"/>
          <w:marRight w:val="0"/>
          <w:marTop w:val="0"/>
          <w:marBottom w:val="0"/>
          <w:divBdr>
            <w:top w:val="none" w:sz="0" w:space="0" w:color="auto"/>
            <w:left w:val="none" w:sz="0" w:space="0" w:color="auto"/>
            <w:bottom w:val="none" w:sz="0" w:space="0" w:color="auto"/>
            <w:right w:val="none" w:sz="0" w:space="0" w:color="auto"/>
          </w:divBdr>
        </w:div>
        <w:div w:id="1917011979">
          <w:marLeft w:val="640"/>
          <w:marRight w:val="0"/>
          <w:marTop w:val="0"/>
          <w:marBottom w:val="0"/>
          <w:divBdr>
            <w:top w:val="none" w:sz="0" w:space="0" w:color="auto"/>
            <w:left w:val="none" w:sz="0" w:space="0" w:color="auto"/>
            <w:bottom w:val="none" w:sz="0" w:space="0" w:color="auto"/>
            <w:right w:val="none" w:sz="0" w:space="0" w:color="auto"/>
          </w:divBdr>
        </w:div>
        <w:div w:id="194664018">
          <w:marLeft w:val="640"/>
          <w:marRight w:val="0"/>
          <w:marTop w:val="0"/>
          <w:marBottom w:val="0"/>
          <w:divBdr>
            <w:top w:val="none" w:sz="0" w:space="0" w:color="auto"/>
            <w:left w:val="none" w:sz="0" w:space="0" w:color="auto"/>
            <w:bottom w:val="none" w:sz="0" w:space="0" w:color="auto"/>
            <w:right w:val="none" w:sz="0" w:space="0" w:color="auto"/>
          </w:divBdr>
        </w:div>
        <w:div w:id="1486316908">
          <w:marLeft w:val="640"/>
          <w:marRight w:val="0"/>
          <w:marTop w:val="0"/>
          <w:marBottom w:val="0"/>
          <w:divBdr>
            <w:top w:val="none" w:sz="0" w:space="0" w:color="auto"/>
            <w:left w:val="none" w:sz="0" w:space="0" w:color="auto"/>
            <w:bottom w:val="none" w:sz="0" w:space="0" w:color="auto"/>
            <w:right w:val="none" w:sz="0" w:space="0" w:color="auto"/>
          </w:divBdr>
        </w:div>
        <w:div w:id="517542220">
          <w:marLeft w:val="640"/>
          <w:marRight w:val="0"/>
          <w:marTop w:val="0"/>
          <w:marBottom w:val="0"/>
          <w:divBdr>
            <w:top w:val="none" w:sz="0" w:space="0" w:color="auto"/>
            <w:left w:val="none" w:sz="0" w:space="0" w:color="auto"/>
            <w:bottom w:val="none" w:sz="0" w:space="0" w:color="auto"/>
            <w:right w:val="none" w:sz="0" w:space="0" w:color="auto"/>
          </w:divBdr>
        </w:div>
        <w:div w:id="1908490604">
          <w:marLeft w:val="640"/>
          <w:marRight w:val="0"/>
          <w:marTop w:val="0"/>
          <w:marBottom w:val="0"/>
          <w:divBdr>
            <w:top w:val="none" w:sz="0" w:space="0" w:color="auto"/>
            <w:left w:val="none" w:sz="0" w:space="0" w:color="auto"/>
            <w:bottom w:val="none" w:sz="0" w:space="0" w:color="auto"/>
            <w:right w:val="none" w:sz="0" w:space="0" w:color="auto"/>
          </w:divBdr>
        </w:div>
        <w:div w:id="1595475932">
          <w:marLeft w:val="640"/>
          <w:marRight w:val="0"/>
          <w:marTop w:val="0"/>
          <w:marBottom w:val="0"/>
          <w:divBdr>
            <w:top w:val="none" w:sz="0" w:space="0" w:color="auto"/>
            <w:left w:val="none" w:sz="0" w:space="0" w:color="auto"/>
            <w:bottom w:val="none" w:sz="0" w:space="0" w:color="auto"/>
            <w:right w:val="none" w:sz="0" w:space="0" w:color="auto"/>
          </w:divBdr>
        </w:div>
        <w:div w:id="1605502449">
          <w:marLeft w:val="640"/>
          <w:marRight w:val="0"/>
          <w:marTop w:val="0"/>
          <w:marBottom w:val="0"/>
          <w:divBdr>
            <w:top w:val="none" w:sz="0" w:space="0" w:color="auto"/>
            <w:left w:val="none" w:sz="0" w:space="0" w:color="auto"/>
            <w:bottom w:val="none" w:sz="0" w:space="0" w:color="auto"/>
            <w:right w:val="none" w:sz="0" w:space="0" w:color="auto"/>
          </w:divBdr>
        </w:div>
      </w:divsChild>
    </w:div>
    <w:div w:id="1604143092">
      <w:bodyDiv w:val="1"/>
      <w:marLeft w:val="0"/>
      <w:marRight w:val="0"/>
      <w:marTop w:val="0"/>
      <w:marBottom w:val="0"/>
      <w:divBdr>
        <w:top w:val="none" w:sz="0" w:space="0" w:color="auto"/>
        <w:left w:val="none" w:sz="0" w:space="0" w:color="auto"/>
        <w:bottom w:val="none" w:sz="0" w:space="0" w:color="auto"/>
        <w:right w:val="none" w:sz="0" w:space="0" w:color="auto"/>
      </w:divBdr>
      <w:divsChild>
        <w:div w:id="1943952507">
          <w:marLeft w:val="0"/>
          <w:marRight w:val="0"/>
          <w:marTop w:val="0"/>
          <w:marBottom w:val="0"/>
          <w:divBdr>
            <w:top w:val="none" w:sz="0" w:space="0" w:color="auto"/>
            <w:left w:val="none" w:sz="0" w:space="0" w:color="auto"/>
            <w:bottom w:val="none" w:sz="0" w:space="0" w:color="auto"/>
            <w:right w:val="none" w:sz="0" w:space="0" w:color="auto"/>
          </w:divBdr>
        </w:div>
        <w:div w:id="758991789">
          <w:marLeft w:val="0"/>
          <w:marRight w:val="0"/>
          <w:marTop w:val="0"/>
          <w:marBottom w:val="0"/>
          <w:divBdr>
            <w:top w:val="none" w:sz="0" w:space="0" w:color="auto"/>
            <w:left w:val="none" w:sz="0" w:space="0" w:color="auto"/>
            <w:bottom w:val="none" w:sz="0" w:space="0" w:color="auto"/>
            <w:right w:val="none" w:sz="0" w:space="0" w:color="auto"/>
          </w:divBdr>
        </w:div>
        <w:div w:id="1389767107">
          <w:marLeft w:val="0"/>
          <w:marRight w:val="0"/>
          <w:marTop w:val="0"/>
          <w:marBottom w:val="0"/>
          <w:divBdr>
            <w:top w:val="none" w:sz="0" w:space="0" w:color="auto"/>
            <w:left w:val="none" w:sz="0" w:space="0" w:color="auto"/>
            <w:bottom w:val="none" w:sz="0" w:space="0" w:color="auto"/>
            <w:right w:val="none" w:sz="0" w:space="0" w:color="auto"/>
          </w:divBdr>
        </w:div>
        <w:div w:id="5640030">
          <w:marLeft w:val="0"/>
          <w:marRight w:val="0"/>
          <w:marTop w:val="0"/>
          <w:marBottom w:val="0"/>
          <w:divBdr>
            <w:top w:val="none" w:sz="0" w:space="0" w:color="auto"/>
            <w:left w:val="none" w:sz="0" w:space="0" w:color="auto"/>
            <w:bottom w:val="none" w:sz="0" w:space="0" w:color="auto"/>
            <w:right w:val="none" w:sz="0" w:space="0" w:color="auto"/>
          </w:divBdr>
        </w:div>
        <w:div w:id="1845433613">
          <w:marLeft w:val="0"/>
          <w:marRight w:val="0"/>
          <w:marTop w:val="0"/>
          <w:marBottom w:val="0"/>
          <w:divBdr>
            <w:top w:val="none" w:sz="0" w:space="0" w:color="auto"/>
            <w:left w:val="none" w:sz="0" w:space="0" w:color="auto"/>
            <w:bottom w:val="none" w:sz="0" w:space="0" w:color="auto"/>
            <w:right w:val="none" w:sz="0" w:space="0" w:color="auto"/>
          </w:divBdr>
        </w:div>
        <w:div w:id="310182768">
          <w:marLeft w:val="0"/>
          <w:marRight w:val="0"/>
          <w:marTop w:val="0"/>
          <w:marBottom w:val="0"/>
          <w:divBdr>
            <w:top w:val="none" w:sz="0" w:space="0" w:color="auto"/>
            <w:left w:val="none" w:sz="0" w:space="0" w:color="auto"/>
            <w:bottom w:val="none" w:sz="0" w:space="0" w:color="auto"/>
            <w:right w:val="none" w:sz="0" w:space="0" w:color="auto"/>
          </w:divBdr>
        </w:div>
        <w:div w:id="1393504569">
          <w:marLeft w:val="0"/>
          <w:marRight w:val="0"/>
          <w:marTop w:val="0"/>
          <w:marBottom w:val="0"/>
          <w:divBdr>
            <w:top w:val="none" w:sz="0" w:space="0" w:color="auto"/>
            <w:left w:val="none" w:sz="0" w:space="0" w:color="auto"/>
            <w:bottom w:val="none" w:sz="0" w:space="0" w:color="auto"/>
            <w:right w:val="none" w:sz="0" w:space="0" w:color="auto"/>
          </w:divBdr>
        </w:div>
        <w:div w:id="1294402740">
          <w:marLeft w:val="0"/>
          <w:marRight w:val="0"/>
          <w:marTop w:val="0"/>
          <w:marBottom w:val="0"/>
          <w:divBdr>
            <w:top w:val="none" w:sz="0" w:space="0" w:color="auto"/>
            <w:left w:val="none" w:sz="0" w:space="0" w:color="auto"/>
            <w:bottom w:val="none" w:sz="0" w:space="0" w:color="auto"/>
            <w:right w:val="none" w:sz="0" w:space="0" w:color="auto"/>
          </w:divBdr>
        </w:div>
        <w:div w:id="1329598189">
          <w:marLeft w:val="0"/>
          <w:marRight w:val="0"/>
          <w:marTop w:val="0"/>
          <w:marBottom w:val="0"/>
          <w:divBdr>
            <w:top w:val="none" w:sz="0" w:space="0" w:color="auto"/>
            <w:left w:val="none" w:sz="0" w:space="0" w:color="auto"/>
            <w:bottom w:val="none" w:sz="0" w:space="0" w:color="auto"/>
            <w:right w:val="none" w:sz="0" w:space="0" w:color="auto"/>
          </w:divBdr>
        </w:div>
        <w:div w:id="1529875212">
          <w:marLeft w:val="0"/>
          <w:marRight w:val="0"/>
          <w:marTop w:val="0"/>
          <w:marBottom w:val="0"/>
          <w:divBdr>
            <w:top w:val="none" w:sz="0" w:space="0" w:color="auto"/>
            <w:left w:val="none" w:sz="0" w:space="0" w:color="auto"/>
            <w:bottom w:val="none" w:sz="0" w:space="0" w:color="auto"/>
            <w:right w:val="none" w:sz="0" w:space="0" w:color="auto"/>
          </w:divBdr>
        </w:div>
        <w:div w:id="2028025088">
          <w:marLeft w:val="0"/>
          <w:marRight w:val="0"/>
          <w:marTop w:val="0"/>
          <w:marBottom w:val="0"/>
          <w:divBdr>
            <w:top w:val="none" w:sz="0" w:space="0" w:color="auto"/>
            <w:left w:val="none" w:sz="0" w:space="0" w:color="auto"/>
            <w:bottom w:val="none" w:sz="0" w:space="0" w:color="auto"/>
            <w:right w:val="none" w:sz="0" w:space="0" w:color="auto"/>
          </w:divBdr>
        </w:div>
      </w:divsChild>
    </w:div>
    <w:div w:id="1605457597">
      <w:bodyDiv w:val="1"/>
      <w:marLeft w:val="0"/>
      <w:marRight w:val="0"/>
      <w:marTop w:val="0"/>
      <w:marBottom w:val="0"/>
      <w:divBdr>
        <w:top w:val="none" w:sz="0" w:space="0" w:color="auto"/>
        <w:left w:val="none" w:sz="0" w:space="0" w:color="auto"/>
        <w:bottom w:val="none" w:sz="0" w:space="0" w:color="auto"/>
        <w:right w:val="none" w:sz="0" w:space="0" w:color="auto"/>
      </w:divBdr>
      <w:divsChild>
        <w:div w:id="1884363983">
          <w:marLeft w:val="0"/>
          <w:marRight w:val="0"/>
          <w:marTop w:val="0"/>
          <w:marBottom w:val="0"/>
          <w:divBdr>
            <w:top w:val="none" w:sz="0" w:space="0" w:color="auto"/>
            <w:left w:val="none" w:sz="0" w:space="0" w:color="auto"/>
            <w:bottom w:val="none" w:sz="0" w:space="0" w:color="auto"/>
            <w:right w:val="none" w:sz="0" w:space="0" w:color="auto"/>
          </w:divBdr>
        </w:div>
        <w:div w:id="1372808155">
          <w:marLeft w:val="0"/>
          <w:marRight w:val="0"/>
          <w:marTop w:val="0"/>
          <w:marBottom w:val="0"/>
          <w:divBdr>
            <w:top w:val="none" w:sz="0" w:space="0" w:color="auto"/>
            <w:left w:val="none" w:sz="0" w:space="0" w:color="auto"/>
            <w:bottom w:val="none" w:sz="0" w:space="0" w:color="auto"/>
            <w:right w:val="none" w:sz="0" w:space="0" w:color="auto"/>
          </w:divBdr>
        </w:div>
        <w:div w:id="1392272947">
          <w:marLeft w:val="0"/>
          <w:marRight w:val="0"/>
          <w:marTop w:val="0"/>
          <w:marBottom w:val="0"/>
          <w:divBdr>
            <w:top w:val="none" w:sz="0" w:space="0" w:color="auto"/>
            <w:left w:val="none" w:sz="0" w:space="0" w:color="auto"/>
            <w:bottom w:val="none" w:sz="0" w:space="0" w:color="auto"/>
            <w:right w:val="none" w:sz="0" w:space="0" w:color="auto"/>
          </w:divBdr>
        </w:div>
        <w:div w:id="1040082945">
          <w:marLeft w:val="0"/>
          <w:marRight w:val="0"/>
          <w:marTop w:val="0"/>
          <w:marBottom w:val="0"/>
          <w:divBdr>
            <w:top w:val="none" w:sz="0" w:space="0" w:color="auto"/>
            <w:left w:val="none" w:sz="0" w:space="0" w:color="auto"/>
            <w:bottom w:val="none" w:sz="0" w:space="0" w:color="auto"/>
            <w:right w:val="none" w:sz="0" w:space="0" w:color="auto"/>
          </w:divBdr>
        </w:div>
        <w:div w:id="606274933">
          <w:marLeft w:val="0"/>
          <w:marRight w:val="0"/>
          <w:marTop w:val="0"/>
          <w:marBottom w:val="0"/>
          <w:divBdr>
            <w:top w:val="none" w:sz="0" w:space="0" w:color="auto"/>
            <w:left w:val="none" w:sz="0" w:space="0" w:color="auto"/>
            <w:bottom w:val="none" w:sz="0" w:space="0" w:color="auto"/>
            <w:right w:val="none" w:sz="0" w:space="0" w:color="auto"/>
          </w:divBdr>
        </w:div>
        <w:div w:id="203713813">
          <w:marLeft w:val="0"/>
          <w:marRight w:val="0"/>
          <w:marTop w:val="0"/>
          <w:marBottom w:val="0"/>
          <w:divBdr>
            <w:top w:val="none" w:sz="0" w:space="0" w:color="auto"/>
            <w:left w:val="none" w:sz="0" w:space="0" w:color="auto"/>
            <w:bottom w:val="none" w:sz="0" w:space="0" w:color="auto"/>
            <w:right w:val="none" w:sz="0" w:space="0" w:color="auto"/>
          </w:divBdr>
        </w:div>
        <w:div w:id="1433548935">
          <w:marLeft w:val="0"/>
          <w:marRight w:val="0"/>
          <w:marTop w:val="0"/>
          <w:marBottom w:val="0"/>
          <w:divBdr>
            <w:top w:val="none" w:sz="0" w:space="0" w:color="auto"/>
            <w:left w:val="none" w:sz="0" w:space="0" w:color="auto"/>
            <w:bottom w:val="none" w:sz="0" w:space="0" w:color="auto"/>
            <w:right w:val="none" w:sz="0" w:space="0" w:color="auto"/>
          </w:divBdr>
        </w:div>
        <w:div w:id="1926450733">
          <w:marLeft w:val="0"/>
          <w:marRight w:val="0"/>
          <w:marTop w:val="0"/>
          <w:marBottom w:val="0"/>
          <w:divBdr>
            <w:top w:val="none" w:sz="0" w:space="0" w:color="auto"/>
            <w:left w:val="none" w:sz="0" w:space="0" w:color="auto"/>
            <w:bottom w:val="none" w:sz="0" w:space="0" w:color="auto"/>
            <w:right w:val="none" w:sz="0" w:space="0" w:color="auto"/>
          </w:divBdr>
        </w:div>
        <w:div w:id="857622652">
          <w:marLeft w:val="0"/>
          <w:marRight w:val="0"/>
          <w:marTop w:val="0"/>
          <w:marBottom w:val="0"/>
          <w:divBdr>
            <w:top w:val="none" w:sz="0" w:space="0" w:color="auto"/>
            <w:left w:val="none" w:sz="0" w:space="0" w:color="auto"/>
            <w:bottom w:val="none" w:sz="0" w:space="0" w:color="auto"/>
            <w:right w:val="none" w:sz="0" w:space="0" w:color="auto"/>
          </w:divBdr>
        </w:div>
        <w:div w:id="1171718194">
          <w:marLeft w:val="0"/>
          <w:marRight w:val="0"/>
          <w:marTop w:val="0"/>
          <w:marBottom w:val="0"/>
          <w:divBdr>
            <w:top w:val="none" w:sz="0" w:space="0" w:color="auto"/>
            <w:left w:val="none" w:sz="0" w:space="0" w:color="auto"/>
            <w:bottom w:val="none" w:sz="0" w:space="0" w:color="auto"/>
            <w:right w:val="none" w:sz="0" w:space="0" w:color="auto"/>
          </w:divBdr>
        </w:div>
        <w:div w:id="244344261">
          <w:marLeft w:val="0"/>
          <w:marRight w:val="0"/>
          <w:marTop w:val="0"/>
          <w:marBottom w:val="0"/>
          <w:divBdr>
            <w:top w:val="none" w:sz="0" w:space="0" w:color="auto"/>
            <w:left w:val="none" w:sz="0" w:space="0" w:color="auto"/>
            <w:bottom w:val="none" w:sz="0" w:space="0" w:color="auto"/>
            <w:right w:val="none" w:sz="0" w:space="0" w:color="auto"/>
          </w:divBdr>
        </w:div>
      </w:divsChild>
    </w:div>
    <w:div w:id="1611085965">
      <w:bodyDiv w:val="1"/>
      <w:marLeft w:val="0"/>
      <w:marRight w:val="0"/>
      <w:marTop w:val="0"/>
      <w:marBottom w:val="0"/>
      <w:divBdr>
        <w:top w:val="none" w:sz="0" w:space="0" w:color="auto"/>
        <w:left w:val="none" w:sz="0" w:space="0" w:color="auto"/>
        <w:bottom w:val="none" w:sz="0" w:space="0" w:color="auto"/>
        <w:right w:val="none" w:sz="0" w:space="0" w:color="auto"/>
      </w:divBdr>
      <w:divsChild>
        <w:div w:id="762720918">
          <w:marLeft w:val="0"/>
          <w:marRight w:val="0"/>
          <w:marTop w:val="0"/>
          <w:marBottom w:val="0"/>
          <w:divBdr>
            <w:top w:val="none" w:sz="0" w:space="0" w:color="auto"/>
            <w:left w:val="none" w:sz="0" w:space="0" w:color="auto"/>
            <w:bottom w:val="none" w:sz="0" w:space="0" w:color="auto"/>
            <w:right w:val="none" w:sz="0" w:space="0" w:color="auto"/>
          </w:divBdr>
        </w:div>
        <w:div w:id="172645301">
          <w:marLeft w:val="0"/>
          <w:marRight w:val="0"/>
          <w:marTop w:val="0"/>
          <w:marBottom w:val="0"/>
          <w:divBdr>
            <w:top w:val="none" w:sz="0" w:space="0" w:color="auto"/>
            <w:left w:val="none" w:sz="0" w:space="0" w:color="auto"/>
            <w:bottom w:val="none" w:sz="0" w:space="0" w:color="auto"/>
            <w:right w:val="none" w:sz="0" w:space="0" w:color="auto"/>
          </w:divBdr>
        </w:div>
        <w:div w:id="659310681">
          <w:marLeft w:val="0"/>
          <w:marRight w:val="0"/>
          <w:marTop w:val="0"/>
          <w:marBottom w:val="0"/>
          <w:divBdr>
            <w:top w:val="none" w:sz="0" w:space="0" w:color="auto"/>
            <w:left w:val="none" w:sz="0" w:space="0" w:color="auto"/>
            <w:bottom w:val="none" w:sz="0" w:space="0" w:color="auto"/>
            <w:right w:val="none" w:sz="0" w:space="0" w:color="auto"/>
          </w:divBdr>
        </w:div>
        <w:div w:id="233928451">
          <w:marLeft w:val="0"/>
          <w:marRight w:val="0"/>
          <w:marTop w:val="0"/>
          <w:marBottom w:val="0"/>
          <w:divBdr>
            <w:top w:val="none" w:sz="0" w:space="0" w:color="auto"/>
            <w:left w:val="none" w:sz="0" w:space="0" w:color="auto"/>
            <w:bottom w:val="none" w:sz="0" w:space="0" w:color="auto"/>
            <w:right w:val="none" w:sz="0" w:space="0" w:color="auto"/>
          </w:divBdr>
        </w:div>
        <w:div w:id="2080667606">
          <w:marLeft w:val="0"/>
          <w:marRight w:val="0"/>
          <w:marTop w:val="0"/>
          <w:marBottom w:val="0"/>
          <w:divBdr>
            <w:top w:val="none" w:sz="0" w:space="0" w:color="auto"/>
            <w:left w:val="none" w:sz="0" w:space="0" w:color="auto"/>
            <w:bottom w:val="none" w:sz="0" w:space="0" w:color="auto"/>
            <w:right w:val="none" w:sz="0" w:space="0" w:color="auto"/>
          </w:divBdr>
        </w:div>
        <w:div w:id="110632375">
          <w:marLeft w:val="0"/>
          <w:marRight w:val="0"/>
          <w:marTop w:val="0"/>
          <w:marBottom w:val="0"/>
          <w:divBdr>
            <w:top w:val="none" w:sz="0" w:space="0" w:color="auto"/>
            <w:left w:val="none" w:sz="0" w:space="0" w:color="auto"/>
            <w:bottom w:val="none" w:sz="0" w:space="0" w:color="auto"/>
            <w:right w:val="none" w:sz="0" w:space="0" w:color="auto"/>
          </w:divBdr>
        </w:div>
        <w:div w:id="1644582541">
          <w:marLeft w:val="0"/>
          <w:marRight w:val="0"/>
          <w:marTop w:val="0"/>
          <w:marBottom w:val="0"/>
          <w:divBdr>
            <w:top w:val="none" w:sz="0" w:space="0" w:color="auto"/>
            <w:left w:val="none" w:sz="0" w:space="0" w:color="auto"/>
            <w:bottom w:val="none" w:sz="0" w:space="0" w:color="auto"/>
            <w:right w:val="none" w:sz="0" w:space="0" w:color="auto"/>
          </w:divBdr>
        </w:div>
        <w:div w:id="310063545">
          <w:marLeft w:val="0"/>
          <w:marRight w:val="0"/>
          <w:marTop w:val="0"/>
          <w:marBottom w:val="0"/>
          <w:divBdr>
            <w:top w:val="none" w:sz="0" w:space="0" w:color="auto"/>
            <w:left w:val="none" w:sz="0" w:space="0" w:color="auto"/>
            <w:bottom w:val="none" w:sz="0" w:space="0" w:color="auto"/>
            <w:right w:val="none" w:sz="0" w:space="0" w:color="auto"/>
          </w:divBdr>
        </w:div>
        <w:div w:id="921717101">
          <w:marLeft w:val="0"/>
          <w:marRight w:val="0"/>
          <w:marTop w:val="0"/>
          <w:marBottom w:val="0"/>
          <w:divBdr>
            <w:top w:val="none" w:sz="0" w:space="0" w:color="auto"/>
            <w:left w:val="none" w:sz="0" w:space="0" w:color="auto"/>
            <w:bottom w:val="none" w:sz="0" w:space="0" w:color="auto"/>
            <w:right w:val="none" w:sz="0" w:space="0" w:color="auto"/>
          </w:divBdr>
        </w:div>
        <w:div w:id="1453397392">
          <w:marLeft w:val="0"/>
          <w:marRight w:val="0"/>
          <w:marTop w:val="0"/>
          <w:marBottom w:val="0"/>
          <w:divBdr>
            <w:top w:val="none" w:sz="0" w:space="0" w:color="auto"/>
            <w:left w:val="none" w:sz="0" w:space="0" w:color="auto"/>
            <w:bottom w:val="none" w:sz="0" w:space="0" w:color="auto"/>
            <w:right w:val="none" w:sz="0" w:space="0" w:color="auto"/>
          </w:divBdr>
        </w:div>
        <w:div w:id="2055809827">
          <w:marLeft w:val="0"/>
          <w:marRight w:val="0"/>
          <w:marTop w:val="0"/>
          <w:marBottom w:val="0"/>
          <w:divBdr>
            <w:top w:val="none" w:sz="0" w:space="0" w:color="auto"/>
            <w:left w:val="none" w:sz="0" w:space="0" w:color="auto"/>
            <w:bottom w:val="none" w:sz="0" w:space="0" w:color="auto"/>
            <w:right w:val="none" w:sz="0" w:space="0" w:color="auto"/>
          </w:divBdr>
        </w:div>
      </w:divsChild>
    </w:div>
    <w:div w:id="1669484396">
      <w:bodyDiv w:val="1"/>
      <w:marLeft w:val="0"/>
      <w:marRight w:val="0"/>
      <w:marTop w:val="0"/>
      <w:marBottom w:val="0"/>
      <w:divBdr>
        <w:top w:val="none" w:sz="0" w:space="0" w:color="auto"/>
        <w:left w:val="none" w:sz="0" w:space="0" w:color="auto"/>
        <w:bottom w:val="none" w:sz="0" w:space="0" w:color="auto"/>
        <w:right w:val="none" w:sz="0" w:space="0" w:color="auto"/>
      </w:divBdr>
      <w:divsChild>
        <w:div w:id="125704426">
          <w:marLeft w:val="640"/>
          <w:marRight w:val="0"/>
          <w:marTop w:val="0"/>
          <w:marBottom w:val="0"/>
          <w:divBdr>
            <w:top w:val="none" w:sz="0" w:space="0" w:color="auto"/>
            <w:left w:val="none" w:sz="0" w:space="0" w:color="auto"/>
            <w:bottom w:val="none" w:sz="0" w:space="0" w:color="auto"/>
            <w:right w:val="none" w:sz="0" w:space="0" w:color="auto"/>
          </w:divBdr>
        </w:div>
        <w:div w:id="2045790088">
          <w:marLeft w:val="640"/>
          <w:marRight w:val="0"/>
          <w:marTop w:val="0"/>
          <w:marBottom w:val="0"/>
          <w:divBdr>
            <w:top w:val="none" w:sz="0" w:space="0" w:color="auto"/>
            <w:left w:val="none" w:sz="0" w:space="0" w:color="auto"/>
            <w:bottom w:val="none" w:sz="0" w:space="0" w:color="auto"/>
            <w:right w:val="none" w:sz="0" w:space="0" w:color="auto"/>
          </w:divBdr>
        </w:div>
        <w:div w:id="1786461070">
          <w:marLeft w:val="640"/>
          <w:marRight w:val="0"/>
          <w:marTop w:val="0"/>
          <w:marBottom w:val="0"/>
          <w:divBdr>
            <w:top w:val="none" w:sz="0" w:space="0" w:color="auto"/>
            <w:left w:val="none" w:sz="0" w:space="0" w:color="auto"/>
            <w:bottom w:val="none" w:sz="0" w:space="0" w:color="auto"/>
            <w:right w:val="none" w:sz="0" w:space="0" w:color="auto"/>
          </w:divBdr>
        </w:div>
        <w:div w:id="1199976008">
          <w:marLeft w:val="640"/>
          <w:marRight w:val="0"/>
          <w:marTop w:val="0"/>
          <w:marBottom w:val="0"/>
          <w:divBdr>
            <w:top w:val="none" w:sz="0" w:space="0" w:color="auto"/>
            <w:left w:val="none" w:sz="0" w:space="0" w:color="auto"/>
            <w:bottom w:val="none" w:sz="0" w:space="0" w:color="auto"/>
            <w:right w:val="none" w:sz="0" w:space="0" w:color="auto"/>
          </w:divBdr>
        </w:div>
        <w:div w:id="127748581">
          <w:marLeft w:val="640"/>
          <w:marRight w:val="0"/>
          <w:marTop w:val="0"/>
          <w:marBottom w:val="0"/>
          <w:divBdr>
            <w:top w:val="none" w:sz="0" w:space="0" w:color="auto"/>
            <w:left w:val="none" w:sz="0" w:space="0" w:color="auto"/>
            <w:bottom w:val="none" w:sz="0" w:space="0" w:color="auto"/>
            <w:right w:val="none" w:sz="0" w:space="0" w:color="auto"/>
          </w:divBdr>
        </w:div>
        <w:div w:id="1801531341">
          <w:marLeft w:val="640"/>
          <w:marRight w:val="0"/>
          <w:marTop w:val="0"/>
          <w:marBottom w:val="0"/>
          <w:divBdr>
            <w:top w:val="none" w:sz="0" w:space="0" w:color="auto"/>
            <w:left w:val="none" w:sz="0" w:space="0" w:color="auto"/>
            <w:bottom w:val="none" w:sz="0" w:space="0" w:color="auto"/>
            <w:right w:val="none" w:sz="0" w:space="0" w:color="auto"/>
          </w:divBdr>
        </w:div>
        <w:div w:id="567423909">
          <w:marLeft w:val="640"/>
          <w:marRight w:val="0"/>
          <w:marTop w:val="0"/>
          <w:marBottom w:val="0"/>
          <w:divBdr>
            <w:top w:val="none" w:sz="0" w:space="0" w:color="auto"/>
            <w:left w:val="none" w:sz="0" w:space="0" w:color="auto"/>
            <w:bottom w:val="none" w:sz="0" w:space="0" w:color="auto"/>
            <w:right w:val="none" w:sz="0" w:space="0" w:color="auto"/>
          </w:divBdr>
        </w:div>
        <w:div w:id="1053508837">
          <w:marLeft w:val="640"/>
          <w:marRight w:val="0"/>
          <w:marTop w:val="0"/>
          <w:marBottom w:val="0"/>
          <w:divBdr>
            <w:top w:val="none" w:sz="0" w:space="0" w:color="auto"/>
            <w:left w:val="none" w:sz="0" w:space="0" w:color="auto"/>
            <w:bottom w:val="none" w:sz="0" w:space="0" w:color="auto"/>
            <w:right w:val="none" w:sz="0" w:space="0" w:color="auto"/>
          </w:divBdr>
        </w:div>
        <w:div w:id="1025132310">
          <w:marLeft w:val="640"/>
          <w:marRight w:val="0"/>
          <w:marTop w:val="0"/>
          <w:marBottom w:val="0"/>
          <w:divBdr>
            <w:top w:val="none" w:sz="0" w:space="0" w:color="auto"/>
            <w:left w:val="none" w:sz="0" w:space="0" w:color="auto"/>
            <w:bottom w:val="none" w:sz="0" w:space="0" w:color="auto"/>
            <w:right w:val="none" w:sz="0" w:space="0" w:color="auto"/>
          </w:divBdr>
        </w:div>
        <w:div w:id="1968537391">
          <w:marLeft w:val="640"/>
          <w:marRight w:val="0"/>
          <w:marTop w:val="0"/>
          <w:marBottom w:val="0"/>
          <w:divBdr>
            <w:top w:val="none" w:sz="0" w:space="0" w:color="auto"/>
            <w:left w:val="none" w:sz="0" w:space="0" w:color="auto"/>
            <w:bottom w:val="none" w:sz="0" w:space="0" w:color="auto"/>
            <w:right w:val="none" w:sz="0" w:space="0" w:color="auto"/>
          </w:divBdr>
        </w:div>
        <w:div w:id="2093309659">
          <w:marLeft w:val="640"/>
          <w:marRight w:val="0"/>
          <w:marTop w:val="0"/>
          <w:marBottom w:val="0"/>
          <w:divBdr>
            <w:top w:val="none" w:sz="0" w:space="0" w:color="auto"/>
            <w:left w:val="none" w:sz="0" w:space="0" w:color="auto"/>
            <w:bottom w:val="none" w:sz="0" w:space="0" w:color="auto"/>
            <w:right w:val="none" w:sz="0" w:space="0" w:color="auto"/>
          </w:divBdr>
        </w:div>
      </w:divsChild>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42798983">
      <w:bodyDiv w:val="1"/>
      <w:marLeft w:val="0"/>
      <w:marRight w:val="0"/>
      <w:marTop w:val="0"/>
      <w:marBottom w:val="0"/>
      <w:divBdr>
        <w:top w:val="none" w:sz="0" w:space="0" w:color="auto"/>
        <w:left w:val="none" w:sz="0" w:space="0" w:color="auto"/>
        <w:bottom w:val="none" w:sz="0" w:space="0" w:color="auto"/>
        <w:right w:val="none" w:sz="0" w:space="0" w:color="auto"/>
      </w:divBdr>
      <w:divsChild>
        <w:div w:id="147871363">
          <w:marLeft w:val="0"/>
          <w:marRight w:val="0"/>
          <w:marTop w:val="0"/>
          <w:marBottom w:val="0"/>
          <w:divBdr>
            <w:top w:val="none" w:sz="0" w:space="0" w:color="auto"/>
            <w:left w:val="none" w:sz="0" w:space="0" w:color="auto"/>
            <w:bottom w:val="none" w:sz="0" w:space="0" w:color="auto"/>
            <w:right w:val="none" w:sz="0" w:space="0" w:color="auto"/>
          </w:divBdr>
        </w:div>
        <w:div w:id="1554583367">
          <w:marLeft w:val="0"/>
          <w:marRight w:val="0"/>
          <w:marTop w:val="0"/>
          <w:marBottom w:val="0"/>
          <w:divBdr>
            <w:top w:val="none" w:sz="0" w:space="0" w:color="auto"/>
            <w:left w:val="none" w:sz="0" w:space="0" w:color="auto"/>
            <w:bottom w:val="none" w:sz="0" w:space="0" w:color="auto"/>
            <w:right w:val="none" w:sz="0" w:space="0" w:color="auto"/>
          </w:divBdr>
        </w:div>
        <w:div w:id="1171140503">
          <w:marLeft w:val="0"/>
          <w:marRight w:val="0"/>
          <w:marTop w:val="0"/>
          <w:marBottom w:val="0"/>
          <w:divBdr>
            <w:top w:val="none" w:sz="0" w:space="0" w:color="auto"/>
            <w:left w:val="none" w:sz="0" w:space="0" w:color="auto"/>
            <w:bottom w:val="none" w:sz="0" w:space="0" w:color="auto"/>
            <w:right w:val="none" w:sz="0" w:space="0" w:color="auto"/>
          </w:divBdr>
        </w:div>
        <w:div w:id="1254893709">
          <w:marLeft w:val="0"/>
          <w:marRight w:val="0"/>
          <w:marTop w:val="0"/>
          <w:marBottom w:val="0"/>
          <w:divBdr>
            <w:top w:val="none" w:sz="0" w:space="0" w:color="auto"/>
            <w:left w:val="none" w:sz="0" w:space="0" w:color="auto"/>
            <w:bottom w:val="none" w:sz="0" w:space="0" w:color="auto"/>
            <w:right w:val="none" w:sz="0" w:space="0" w:color="auto"/>
          </w:divBdr>
        </w:div>
        <w:div w:id="774011338">
          <w:marLeft w:val="0"/>
          <w:marRight w:val="0"/>
          <w:marTop w:val="0"/>
          <w:marBottom w:val="0"/>
          <w:divBdr>
            <w:top w:val="none" w:sz="0" w:space="0" w:color="auto"/>
            <w:left w:val="none" w:sz="0" w:space="0" w:color="auto"/>
            <w:bottom w:val="none" w:sz="0" w:space="0" w:color="auto"/>
            <w:right w:val="none" w:sz="0" w:space="0" w:color="auto"/>
          </w:divBdr>
        </w:div>
        <w:div w:id="45883216">
          <w:marLeft w:val="0"/>
          <w:marRight w:val="0"/>
          <w:marTop w:val="0"/>
          <w:marBottom w:val="0"/>
          <w:divBdr>
            <w:top w:val="none" w:sz="0" w:space="0" w:color="auto"/>
            <w:left w:val="none" w:sz="0" w:space="0" w:color="auto"/>
            <w:bottom w:val="none" w:sz="0" w:space="0" w:color="auto"/>
            <w:right w:val="none" w:sz="0" w:space="0" w:color="auto"/>
          </w:divBdr>
        </w:div>
        <w:div w:id="543060695">
          <w:marLeft w:val="0"/>
          <w:marRight w:val="0"/>
          <w:marTop w:val="0"/>
          <w:marBottom w:val="0"/>
          <w:divBdr>
            <w:top w:val="none" w:sz="0" w:space="0" w:color="auto"/>
            <w:left w:val="none" w:sz="0" w:space="0" w:color="auto"/>
            <w:bottom w:val="none" w:sz="0" w:space="0" w:color="auto"/>
            <w:right w:val="none" w:sz="0" w:space="0" w:color="auto"/>
          </w:divBdr>
        </w:div>
        <w:div w:id="1961647835">
          <w:marLeft w:val="0"/>
          <w:marRight w:val="0"/>
          <w:marTop w:val="0"/>
          <w:marBottom w:val="0"/>
          <w:divBdr>
            <w:top w:val="none" w:sz="0" w:space="0" w:color="auto"/>
            <w:left w:val="none" w:sz="0" w:space="0" w:color="auto"/>
            <w:bottom w:val="none" w:sz="0" w:space="0" w:color="auto"/>
            <w:right w:val="none" w:sz="0" w:space="0" w:color="auto"/>
          </w:divBdr>
        </w:div>
        <w:div w:id="297689611">
          <w:marLeft w:val="0"/>
          <w:marRight w:val="0"/>
          <w:marTop w:val="0"/>
          <w:marBottom w:val="0"/>
          <w:divBdr>
            <w:top w:val="none" w:sz="0" w:space="0" w:color="auto"/>
            <w:left w:val="none" w:sz="0" w:space="0" w:color="auto"/>
            <w:bottom w:val="none" w:sz="0" w:space="0" w:color="auto"/>
            <w:right w:val="none" w:sz="0" w:space="0" w:color="auto"/>
          </w:divBdr>
        </w:div>
        <w:div w:id="154490754">
          <w:marLeft w:val="0"/>
          <w:marRight w:val="0"/>
          <w:marTop w:val="0"/>
          <w:marBottom w:val="0"/>
          <w:divBdr>
            <w:top w:val="none" w:sz="0" w:space="0" w:color="auto"/>
            <w:left w:val="none" w:sz="0" w:space="0" w:color="auto"/>
            <w:bottom w:val="none" w:sz="0" w:space="0" w:color="auto"/>
            <w:right w:val="none" w:sz="0" w:space="0" w:color="auto"/>
          </w:divBdr>
        </w:div>
        <w:div w:id="1080712702">
          <w:marLeft w:val="0"/>
          <w:marRight w:val="0"/>
          <w:marTop w:val="0"/>
          <w:marBottom w:val="0"/>
          <w:divBdr>
            <w:top w:val="none" w:sz="0" w:space="0" w:color="auto"/>
            <w:left w:val="none" w:sz="0" w:space="0" w:color="auto"/>
            <w:bottom w:val="none" w:sz="0" w:space="0" w:color="auto"/>
            <w:right w:val="none" w:sz="0" w:space="0" w:color="auto"/>
          </w:divBdr>
        </w:div>
      </w:divsChild>
    </w:div>
    <w:div w:id="1759061818">
      <w:bodyDiv w:val="1"/>
      <w:marLeft w:val="0"/>
      <w:marRight w:val="0"/>
      <w:marTop w:val="0"/>
      <w:marBottom w:val="0"/>
      <w:divBdr>
        <w:top w:val="none" w:sz="0" w:space="0" w:color="auto"/>
        <w:left w:val="none" w:sz="0" w:space="0" w:color="auto"/>
        <w:bottom w:val="none" w:sz="0" w:space="0" w:color="auto"/>
        <w:right w:val="none" w:sz="0" w:space="0" w:color="auto"/>
      </w:divBdr>
      <w:divsChild>
        <w:div w:id="1204438481">
          <w:marLeft w:val="640"/>
          <w:marRight w:val="0"/>
          <w:marTop w:val="0"/>
          <w:marBottom w:val="0"/>
          <w:divBdr>
            <w:top w:val="none" w:sz="0" w:space="0" w:color="auto"/>
            <w:left w:val="none" w:sz="0" w:space="0" w:color="auto"/>
            <w:bottom w:val="none" w:sz="0" w:space="0" w:color="auto"/>
            <w:right w:val="none" w:sz="0" w:space="0" w:color="auto"/>
          </w:divBdr>
        </w:div>
        <w:div w:id="336277019">
          <w:marLeft w:val="640"/>
          <w:marRight w:val="0"/>
          <w:marTop w:val="0"/>
          <w:marBottom w:val="0"/>
          <w:divBdr>
            <w:top w:val="none" w:sz="0" w:space="0" w:color="auto"/>
            <w:left w:val="none" w:sz="0" w:space="0" w:color="auto"/>
            <w:bottom w:val="none" w:sz="0" w:space="0" w:color="auto"/>
            <w:right w:val="none" w:sz="0" w:space="0" w:color="auto"/>
          </w:divBdr>
        </w:div>
        <w:div w:id="1738701969">
          <w:marLeft w:val="640"/>
          <w:marRight w:val="0"/>
          <w:marTop w:val="0"/>
          <w:marBottom w:val="0"/>
          <w:divBdr>
            <w:top w:val="none" w:sz="0" w:space="0" w:color="auto"/>
            <w:left w:val="none" w:sz="0" w:space="0" w:color="auto"/>
            <w:bottom w:val="none" w:sz="0" w:space="0" w:color="auto"/>
            <w:right w:val="none" w:sz="0" w:space="0" w:color="auto"/>
          </w:divBdr>
        </w:div>
        <w:div w:id="739407305">
          <w:marLeft w:val="640"/>
          <w:marRight w:val="0"/>
          <w:marTop w:val="0"/>
          <w:marBottom w:val="0"/>
          <w:divBdr>
            <w:top w:val="none" w:sz="0" w:space="0" w:color="auto"/>
            <w:left w:val="none" w:sz="0" w:space="0" w:color="auto"/>
            <w:bottom w:val="none" w:sz="0" w:space="0" w:color="auto"/>
            <w:right w:val="none" w:sz="0" w:space="0" w:color="auto"/>
          </w:divBdr>
        </w:div>
        <w:div w:id="1018652294">
          <w:marLeft w:val="640"/>
          <w:marRight w:val="0"/>
          <w:marTop w:val="0"/>
          <w:marBottom w:val="0"/>
          <w:divBdr>
            <w:top w:val="none" w:sz="0" w:space="0" w:color="auto"/>
            <w:left w:val="none" w:sz="0" w:space="0" w:color="auto"/>
            <w:bottom w:val="none" w:sz="0" w:space="0" w:color="auto"/>
            <w:right w:val="none" w:sz="0" w:space="0" w:color="auto"/>
          </w:divBdr>
        </w:div>
        <w:div w:id="128598004">
          <w:marLeft w:val="640"/>
          <w:marRight w:val="0"/>
          <w:marTop w:val="0"/>
          <w:marBottom w:val="0"/>
          <w:divBdr>
            <w:top w:val="none" w:sz="0" w:space="0" w:color="auto"/>
            <w:left w:val="none" w:sz="0" w:space="0" w:color="auto"/>
            <w:bottom w:val="none" w:sz="0" w:space="0" w:color="auto"/>
            <w:right w:val="none" w:sz="0" w:space="0" w:color="auto"/>
          </w:divBdr>
        </w:div>
        <w:div w:id="126944377">
          <w:marLeft w:val="640"/>
          <w:marRight w:val="0"/>
          <w:marTop w:val="0"/>
          <w:marBottom w:val="0"/>
          <w:divBdr>
            <w:top w:val="none" w:sz="0" w:space="0" w:color="auto"/>
            <w:left w:val="none" w:sz="0" w:space="0" w:color="auto"/>
            <w:bottom w:val="none" w:sz="0" w:space="0" w:color="auto"/>
            <w:right w:val="none" w:sz="0" w:space="0" w:color="auto"/>
          </w:divBdr>
        </w:div>
        <w:div w:id="795638505">
          <w:marLeft w:val="640"/>
          <w:marRight w:val="0"/>
          <w:marTop w:val="0"/>
          <w:marBottom w:val="0"/>
          <w:divBdr>
            <w:top w:val="none" w:sz="0" w:space="0" w:color="auto"/>
            <w:left w:val="none" w:sz="0" w:space="0" w:color="auto"/>
            <w:bottom w:val="none" w:sz="0" w:space="0" w:color="auto"/>
            <w:right w:val="none" w:sz="0" w:space="0" w:color="auto"/>
          </w:divBdr>
        </w:div>
        <w:div w:id="1192305497">
          <w:marLeft w:val="640"/>
          <w:marRight w:val="0"/>
          <w:marTop w:val="0"/>
          <w:marBottom w:val="0"/>
          <w:divBdr>
            <w:top w:val="none" w:sz="0" w:space="0" w:color="auto"/>
            <w:left w:val="none" w:sz="0" w:space="0" w:color="auto"/>
            <w:bottom w:val="none" w:sz="0" w:space="0" w:color="auto"/>
            <w:right w:val="none" w:sz="0" w:space="0" w:color="auto"/>
          </w:divBdr>
        </w:div>
        <w:div w:id="436484883">
          <w:marLeft w:val="640"/>
          <w:marRight w:val="0"/>
          <w:marTop w:val="0"/>
          <w:marBottom w:val="0"/>
          <w:divBdr>
            <w:top w:val="none" w:sz="0" w:space="0" w:color="auto"/>
            <w:left w:val="none" w:sz="0" w:space="0" w:color="auto"/>
            <w:bottom w:val="none" w:sz="0" w:space="0" w:color="auto"/>
            <w:right w:val="none" w:sz="0" w:space="0" w:color="auto"/>
          </w:divBdr>
        </w:div>
      </w:divsChild>
    </w:div>
    <w:div w:id="1822888699">
      <w:bodyDiv w:val="1"/>
      <w:marLeft w:val="0"/>
      <w:marRight w:val="0"/>
      <w:marTop w:val="0"/>
      <w:marBottom w:val="0"/>
      <w:divBdr>
        <w:top w:val="none" w:sz="0" w:space="0" w:color="auto"/>
        <w:left w:val="none" w:sz="0" w:space="0" w:color="auto"/>
        <w:bottom w:val="none" w:sz="0" w:space="0" w:color="auto"/>
        <w:right w:val="none" w:sz="0" w:space="0" w:color="auto"/>
      </w:divBdr>
      <w:divsChild>
        <w:div w:id="1301880446">
          <w:marLeft w:val="640"/>
          <w:marRight w:val="0"/>
          <w:marTop w:val="0"/>
          <w:marBottom w:val="0"/>
          <w:divBdr>
            <w:top w:val="none" w:sz="0" w:space="0" w:color="auto"/>
            <w:left w:val="none" w:sz="0" w:space="0" w:color="auto"/>
            <w:bottom w:val="none" w:sz="0" w:space="0" w:color="auto"/>
            <w:right w:val="none" w:sz="0" w:space="0" w:color="auto"/>
          </w:divBdr>
        </w:div>
        <w:div w:id="1086342420">
          <w:marLeft w:val="640"/>
          <w:marRight w:val="0"/>
          <w:marTop w:val="0"/>
          <w:marBottom w:val="0"/>
          <w:divBdr>
            <w:top w:val="none" w:sz="0" w:space="0" w:color="auto"/>
            <w:left w:val="none" w:sz="0" w:space="0" w:color="auto"/>
            <w:bottom w:val="none" w:sz="0" w:space="0" w:color="auto"/>
            <w:right w:val="none" w:sz="0" w:space="0" w:color="auto"/>
          </w:divBdr>
        </w:div>
        <w:div w:id="2017264342">
          <w:marLeft w:val="640"/>
          <w:marRight w:val="0"/>
          <w:marTop w:val="0"/>
          <w:marBottom w:val="0"/>
          <w:divBdr>
            <w:top w:val="none" w:sz="0" w:space="0" w:color="auto"/>
            <w:left w:val="none" w:sz="0" w:space="0" w:color="auto"/>
            <w:bottom w:val="none" w:sz="0" w:space="0" w:color="auto"/>
            <w:right w:val="none" w:sz="0" w:space="0" w:color="auto"/>
          </w:divBdr>
        </w:div>
        <w:div w:id="452794409">
          <w:marLeft w:val="640"/>
          <w:marRight w:val="0"/>
          <w:marTop w:val="0"/>
          <w:marBottom w:val="0"/>
          <w:divBdr>
            <w:top w:val="none" w:sz="0" w:space="0" w:color="auto"/>
            <w:left w:val="none" w:sz="0" w:space="0" w:color="auto"/>
            <w:bottom w:val="none" w:sz="0" w:space="0" w:color="auto"/>
            <w:right w:val="none" w:sz="0" w:space="0" w:color="auto"/>
          </w:divBdr>
        </w:div>
        <w:div w:id="1512913799">
          <w:marLeft w:val="640"/>
          <w:marRight w:val="0"/>
          <w:marTop w:val="0"/>
          <w:marBottom w:val="0"/>
          <w:divBdr>
            <w:top w:val="none" w:sz="0" w:space="0" w:color="auto"/>
            <w:left w:val="none" w:sz="0" w:space="0" w:color="auto"/>
            <w:bottom w:val="none" w:sz="0" w:space="0" w:color="auto"/>
            <w:right w:val="none" w:sz="0" w:space="0" w:color="auto"/>
          </w:divBdr>
        </w:div>
        <w:div w:id="129371391">
          <w:marLeft w:val="640"/>
          <w:marRight w:val="0"/>
          <w:marTop w:val="0"/>
          <w:marBottom w:val="0"/>
          <w:divBdr>
            <w:top w:val="none" w:sz="0" w:space="0" w:color="auto"/>
            <w:left w:val="none" w:sz="0" w:space="0" w:color="auto"/>
            <w:bottom w:val="none" w:sz="0" w:space="0" w:color="auto"/>
            <w:right w:val="none" w:sz="0" w:space="0" w:color="auto"/>
          </w:divBdr>
        </w:div>
        <w:div w:id="1973780223">
          <w:marLeft w:val="640"/>
          <w:marRight w:val="0"/>
          <w:marTop w:val="0"/>
          <w:marBottom w:val="0"/>
          <w:divBdr>
            <w:top w:val="none" w:sz="0" w:space="0" w:color="auto"/>
            <w:left w:val="none" w:sz="0" w:space="0" w:color="auto"/>
            <w:bottom w:val="none" w:sz="0" w:space="0" w:color="auto"/>
            <w:right w:val="none" w:sz="0" w:space="0" w:color="auto"/>
          </w:divBdr>
        </w:div>
        <w:div w:id="1151556921">
          <w:marLeft w:val="640"/>
          <w:marRight w:val="0"/>
          <w:marTop w:val="0"/>
          <w:marBottom w:val="0"/>
          <w:divBdr>
            <w:top w:val="none" w:sz="0" w:space="0" w:color="auto"/>
            <w:left w:val="none" w:sz="0" w:space="0" w:color="auto"/>
            <w:bottom w:val="none" w:sz="0" w:space="0" w:color="auto"/>
            <w:right w:val="none" w:sz="0" w:space="0" w:color="auto"/>
          </w:divBdr>
        </w:div>
        <w:div w:id="1256669179">
          <w:marLeft w:val="640"/>
          <w:marRight w:val="0"/>
          <w:marTop w:val="0"/>
          <w:marBottom w:val="0"/>
          <w:divBdr>
            <w:top w:val="none" w:sz="0" w:space="0" w:color="auto"/>
            <w:left w:val="none" w:sz="0" w:space="0" w:color="auto"/>
            <w:bottom w:val="none" w:sz="0" w:space="0" w:color="auto"/>
            <w:right w:val="none" w:sz="0" w:space="0" w:color="auto"/>
          </w:divBdr>
        </w:div>
      </w:divsChild>
    </w:div>
    <w:div w:id="1852601284">
      <w:bodyDiv w:val="1"/>
      <w:marLeft w:val="0"/>
      <w:marRight w:val="0"/>
      <w:marTop w:val="0"/>
      <w:marBottom w:val="0"/>
      <w:divBdr>
        <w:top w:val="none" w:sz="0" w:space="0" w:color="auto"/>
        <w:left w:val="none" w:sz="0" w:space="0" w:color="auto"/>
        <w:bottom w:val="none" w:sz="0" w:space="0" w:color="auto"/>
        <w:right w:val="none" w:sz="0" w:space="0" w:color="auto"/>
      </w:divBdr>
      <w:divsChild>
        <w:div w:id="1502163035">
          <w:marLeft w:val="640"/>
          <w:marRight w:val="0"/>
          <w:marTop w:val="0"/>
          <w:marBottom w:val="0"/>
          <w:divBdr>
            <w:top w:val="none" w:sz="0" w:space="0" w:color="auto"/>
            <w:left w:val="none" w:sz="0" w:space="0" w:color="auto"/>
            <w:bottom w:val="none" w:sz="0" w:space="0" w:color="auto"/>
            <w:right w:val="none" w:sz="0" w:space="0" w:color="auto"/>
          </w:divBdr>
        </w:div>
        <w:div w:id="401024712">
          <w:marLeft w:val="640"/>
          <w:marRight w:val="0"/>
          <w:marTop w:val="0"/>
          <w:marBottom w:val="0"/>
          <w:divBdr>
            <w:top w:val="none" w:sz="0" w:space="0" w:color="auto"/>
            <w:left w:val="none" w:sz="0" w:space="0" w:color="auto"/>
            <w:bottom w:val="none" w:sz="0" w:space="0" w:color="auto"/>
            <w:right w:val="none" w:sz="0" w:space="0" w:color="auto"/>
          </w:divBdr>
        </w:div>
        <w:div w:id="204874607">
          <w:marLeft w:val="640"/>
          <w:marRight w:val="0"/>
          <w:marTop w:val="0"/>
          <w:marBottom w:val="0"/>
          <w:divBdr>
            <w:top w:val="none" w:sz="0" w:space="0" w:color="auto"/>
            <w:left w:val="none" w:sz="0" w:space="0" w:color="auto"/>
            <w:bottom w:val="none" w:sz="0" w:space="0" w:color="auto"/>
            <w:right w:val="none" w:sz="0" w:space="0" w:color="auto"/>
          </w:divBdr>
        </w:div>
        <w:div w:id="720714080">
          <w:marLeft w:val="640"/>
          <w:marRight w:val="0"/>
          <w:marTop w:val="0"/>
          <w:marBottom w:val="0"/>
          <w:divBdr>
            <w:top w:val="none" w:sz="0" w:space="0" w:color="auto"/>
            <w:left w:val="none" w:sz="0" w:space="0" w:color="auto"/>
            <w:bottom w:val="none" w:sz="0" w:space="0" w:color="auto"/>
            <w:right w:val="none" w:sz="0" w:space="0" w:color="auto"/>
          </w:divBdr>
        </w:div>
        <w:div w:id="1147240431">
          <w:marLeft w:val="640"/>
          <w:marRight w:val="0"/>
          <w:marTop w:val="0"/>
          <w:marBottom w:val="0"/>
          <w:divBdr>
            <w:top w:val="none" w:sz="0" w:space="0" w:color="auto"/>
            <w:left w:val="none" w:sz="0" w:space="0" w:color="auto"/>
            <w:bottom w:val="none" w:sz="0" w:space="0" w:color="auto"/>
            <w:right w:val="none" w:sz="0" w:space="0" w:color="auto"/>
          </w:divBdr>
        </w:div>
        <w:div w:id="420415418">
          <w:marLeft w:val="640"/>
          <w:marRight w:val="0"/>
          <w:marTop w:val="0"/>
          <w:marBottom w:val="0"/>
          <w:divBdr>
            <w:top w:val="none" w:sz="0" w:space="0" w:color="auto"/>
            <w:left w:val="none" w:sz="0" w:space="0" w:color="auto"/>
            <w:bottom w:val="none" w:sz="0" w:space="0" w:color="auto"/>
            <w:right w:val="none" w:sz="0" w:space="0" w:color="auto"/>
          </w:divBdr>
        </w:div>
        <w:div w:id="956061348">
          <w:marLeft w:val="640"/>
          <w:marRight w:val="0"/>
          <w:marTop w:val="0"/>
          <w:marBottom w:val="0"/>
          <w:divBdr>
            <w:top w:val="none" w:sz="0" w:space="0" w:color="auto"/>
            <w:left w:val="none" w:sz="0" w:space="0" w:color="auto"/>
            <w:bottom w:val="none" w:sz="0" w:space="0" w:color="auto"/>
            <w:right w:val="none" w:sz="0" w:space="0" w:color="auto"/>
          </w:divBdr>
        </w:div>
      </w:divsChild>
    </w:div>
    <w:div w:id="1914074666">
      <w:bodyDiv w:val="1"/>
      <w:marLeft w:val="0"/>
      <w:marRight w:val="0"/>
      <w:marTop w:val="0"/>
      <w:marBottom w:val="0"/>
      <w:divBdr>
        <w:top w:val="none" w:sz="0" w:space="0" w:color="auto"/>
        <w:left w:val="none" w:sz="0" w:space="0" w:color="auto"/>
        <w:bottom w:val="none" w:sz="0" w:space="0" w:color="auto"/>
        <w:right w:val="none" w:sz="0" w:space="0" w:color="auto"/>
      </w:divBdr>
      <w:divsChild>
        <w:div w:id="518470870">
          <w:marLeft w:val="640"/>
          <w:marRight w:val="0"/>
          <w:marTop w:val="0"/>
          <w:marBottom w:val="0"/>
          <w:divBdr>
            <w:top w:val="none" w:sz="0" w:space="0" w:color="auto"/>
            <w:left w:val="none" w:sz="0" w:space="0" w:color="auto"/>
            <w:bottom w:val="none" w:sz="0" w:space="0" w:color="auto"/>
            <w:right w:val="none" w:sz="0" w:space="0" w:color="auto"/>
          </w:divBdr>
        </w:div>
        <w:div w:id="478883962">
          <w:marLeft w:val="640"/>
          <w:marRight w:val="0"/>
          <w:marTop w:val="0"/>
          <w:marBottom w:val="0"/>
          <w:divBdr>
            <w:top w:val="none" w:sz="0" w:space="0" w:color="auto"/>
            <w:left w:val="none" w:sz="0" w:space="0" w:color="auto"/>
            <w:bottom w:val="none" w:sz="0" w:space="0" w:color="auto"/>
            <w:right w:val="none" w:sz="0" w:space="0" w:color="auto"/>
          </w:divBdr>
        </w:div>
        <w:div w:id="50007586">
          <w:marLeft w:val="640"/>
          <w:marRight w:val="0"/>
          <w:marTop w:val="0"/>
          <w:marBottom w:val="0"/>
          <w:divBdr>
            <w:top w:val="none" w:sz="0" w:space="0" w:color="auto"/>
            <w:left w:val="none" w:sz="0" w:space="0" w:color="auto"/>
            <w:bottom w:val="none" w:sz="0" w:space="0" w:color="auto"/>
            <w:right w:val="none" w:sz="0" w:space="0" w:color="auto"/>
          </w:divBdr>
        </w:div>
        <w:div w:id="1472206875">
          <w:marLeft w:val="640"/>
          <w:marRight w:val="0"/>
          <w:marTop w:val="0"/>
          <w:marBottom w:val="0"/>
          <w:divBdr>
            <w:top w:val="none" w:sz="0" w:space="0" w:color="auto"/>
            <w:left w:val="none" w:sz="0" w:space="0" w:color="auto"/>
            <w:bottom w:val="none" w:sz="0" w:space="0" w:color="auto"/>
            <w:right w:val="none" w:sz="0" w:space="0" w:color="auto"/>
          </w:divBdr>
        </w:div>
        <w:div w:id="466092103">
          <w:marLeft w:val="640"/>
          <w:marRight w:val="0"/>
          <w:marTop w:val="0"/>
          <w:marBottom w:val="0"/>
          <w:divBdr>
            <w:top w:val="none" w:sz="0" w:space="0" w:color="auto"/>
            <w:left w:val="none" w:sz="0" w:space="0" w:color="auto"/>
            <w:bottom w:val="none" w:sz="0" w:space="0" w:color="auto"/>
            <w:right w:val="none" w:sz="0" w:space="0" w:color="auto"/>
          </w:divBdr>
        </w:div>
        <w:div w:id="1238904588">
          <w:marLeft w:val="640"/>
          <w:marRight w:val="0"/>
          <w:marTop w:val="0"/>
          <w:marBottom w:val="0"/>
          <w:divBdr>
            <w:top w:val="none" w:sz="0" w:space="0" w:color="auto"/>
            <w:left w:val="none" w:sz="0" w:space="0" w:color="auto"/>
            <w:bottom w:val="none" w:sz="0" w:space="0" w:color="auto"/>
            <w:right w:val="none" w:sz="0" w:space="0" w:color="auto"/>
          </w:divBdr>
        </w:div>
        <w:div w:id="912929037">
          <w:marLeft w:val="640"/>
          <w:marRight w:val="0"/>
          <w:marTop w:val="0"/>
          <w:marBottom w:val="0"/>
          <w:divBdr>
            <w:top w:val="none" w:sz="0" w:space="0" w:color="auto"/>
            <w:left w:val="none" w:sz="0" w:space="0" w:color="auto"/>
            <w:bottom w:val="none" w:sz="0" w:space="0" w:color="auto"/>
            <w:right w:val="none" w:sz="0" w:space="0" w:color="auto"/>
          </w:divBdr>
        </w:div>
        <w:div w:id="2076313038">
          <w:marLeft w:val="640"/>
          <w:marRight w:val="0"/>
          <w:marTop w:val="0"/>
          <w:marBottom w:val="0"/>
          <w:divBdr>
            <w:top w:val="none" w:sz="0" w:space="0" w:color="auto"/>
            <w:left w:val="none" w:sz="0" w:space="0" w:color="auto"/>
            <w:bottom w:val="none" w:sz="0" w:space="0" w:color="auto"/>
            <w:right w:val="none" w:sz="0" w:space="0" w:color="auto"/>
          </w:divBdr>
        </w:div>
        <w:div w:id="1233005367">
          <w:marLeft w:val="640"/>
          <w:marRight w:val="0"/>
          <w:marTop w:val="0"/>
          <w:marBottom w:val="0"/>
          <w:divBdr>
            <w:top w:val="none" w:sz="0" w:space="0" w:color="auto"/>
            <w:left w:val="none" w:sz="0" w:space="0" w:color="auto"/>
            <w:bottom w:val="none" w:sz="0" w:space="0" w:color="auto"/>
            <w:right w:val="none" w:sz="0" w:space="0" w:color="auto"/>
          </w:divBdr>
        </w:div>
        <w:div w:id="978419673">
          <w:marLeft w:val="640"/>
          <w:marRight w:val="0"/>
          <w:marTop w:val="0"/>
          <w:marBottom w:val="0"/>
          <w:divBdr>
            <w:top w:val="none" w:sz="0" w:space="0" w:color="auto"/>
            <w:left w:val="none" w:sz="0" w:space="0" w:color="auto"/>
            <w:bottom w:val="none" w:sz="0" w:space="0" w:color="auto"/>
            <w:right w:val="none" w:sz="0" w:space="0" w:color="auto"/>
          </w:divBdr>
        </w:div>
      </w:divsChild>
    </w:div>
    <w:div w:id="1958678948">
      <w:bodyDiv w:val="1"/>
      <w:marLeft w:val="0"/>
      <w:marRight w:val="0"/>
      <w:marTop w:val="0"/>
      <w:marBottom w:val="0"/>
      <w:divBdr>
        <w:top w:val="none" w:sz="0" w:space="0" w:color="auto"/>
        <w:left w:val="none" w:sz="0" w:space="0" w:color="auto"/>
        <w:bottom w:val="none" w:sz="0" w:space="0" w:color="auto"/>
        <w:right w:val="none" w:sz="0" w:space="0" w:color="auto"/>
      </w:divBdr>
      <w:divsChild>
        <w:div w:id="900559510">
          <w:marLeft w:val="640"/>
          <w:marRight w:val="0"/>
          <w:marTop w:val="0"/>
          <w:marBottom w:val="0"/>
          <w:divBdr>
            <w:top w:val="none" w:sz="0" w:space="0" w:color="auto"/>
            <w:left w:val="none" w:sz="0" w:space="0" w:color="auto"/>
            <w:bottom w:val="none" w:sz="0" w:space="0" w:color="auto"/>
            <w:right w:val="none" w:sz="0" w:space="0" w:color="auto"/>
          </w:divBdr>
        </w:div>
        <w:div w:id="1441756346">
          <w:marLeft w:val="640"/>
          <w:marRight w:val="0"/>
          <w:marTop w:val="0"/>
          <w:marBottom w:val="0"/>
          <w:divBdr>
            <w:top w:val="none" w:sz="0" w:space="0" w:color="auto"/>
            <w:left w:val="none" w:sz="0" w:space="0" w:color="auto"/>
            <w:bottom w:val="none" w:sz="0" w:space="0" w:color="auto"/>
            <w:right w:val="none" w:sz="0" w:space="0" w:color="auto"/>
          </w:divBdr>
        </w:div>
        <w:div w:id="1104227445">
          <w:marLeft w:val="640"/>
          <w:marRight w:val="0"/>
          <w:marTop w:val="0"/>
          <w:marBottom w:val="0"/>
          <w:divBdr>
            <w:top w:val="none" w:sz="0" w:space="0" w:color="auto"/>
            <w:left w:val="none" w:sz="0" w:space="0" w:color="auto"/>
            <w:bottom w:val="none" w:sz="0" w:space="0" w:color="auto"/>
            <w:right w:val="none" w:sz="0" w:space="0" w:color="auto"/>
          </w:divBdr>
        </w:div>
        <w:div w:id="763847343">
          <w:marLeft w:val="640"/>
          <w:marRight w:val="0"/>
          <w:marTop w:val="0"/>
          <w:marBottom w:val="0"/>
          <w:divBdr>
            <w:top w:val="none" w:sz="0" w:space="0" w:color="auto"/>
            <w:left w:val="none" w:sz="0" w:space="0" w:color="auto"/>
            <w:bottom w:val="none" w:sz="0" w:space="0" w:color="auto"/>
            <w:right w:val="none" w:sz="0" w:space="0" w:color="auto"/>
          </w:divBdr>
        </w:div>
        <w:div w:id="722947917">
          <w:marLeft w:val="640"/>
          <w:marRight w:val="0"/>
          <w:marTop w:val="0"/>
          <w:marBottom w:val="0"/>
          <w:divBdr>
            <w:top w:val="none" w:sz="0" w:space="0" w:color="auto"/>
            <w:left w:val="none" w:sz="0" w:space="0" w:color="auto"/>
            <w:bottom w:val="none" w:sz="0" w:space="0" w:color="auto"/>
            <w:right w:val="none" w:sz="0" w:space="0" w:color="auto"/>
          </w:divBdr>
        </w:div>
        <w:div w:id="753280179">
          <w:marLeft w:val="640"/>
          <w:marRight w:val="0"/>
          <w:marTop w:val="0"/>
          <w:marBottom w:val="0"/>
          <w:divBdr>
            <w:top w:val="none" w:sz="0" w:space="0" w:color="auto"/>
            <w:left w:val="none" w:sz="0" w:space="0" w:color="auto"/>
            <w:bottom w:val="none" w:sz="0" w:space="0" w:color="auto"/>
            <w:right w:val="none" w:sz="0" w:space="0" w:color="auto"/>
          </w:divBdr>
        </w:div>
        <w:div w:id="1689596460">
          <w:marLeft w:val="640"/>
          <w:marRight w:val="0"/>
          <w:marTop w:val="0"/>
          <w:marBottom w:val="0"/>
          <w:divBdr>
            <w:top w:val="none" w:sz="0" w:space="0" w:color="auto"/>
            <w:left w:val="none" w:sz="0" w:space="0" w:color="auto"/>
            <w:bottom w:val="none" w:sz="0" w:space="0" w:color="auto"/>
            <w:right w:val="none" w:sz="0" w:space="0" w:color="auto"/>
          </w:divBdr>
        </w:div>
      </w:divsChild>
    </w:div>
    <w:div w:id="1979797564">
      <w:bodyDiv w:val="1"/>
      <w:marLeft w:val="0"/>
      <w:marRight w:val="0"/>
      <w:marTop w:val="0"/>
      <w:marBottom w:val="0"/>
      <w:divBdr>
        <w:top w:val="none" w:sz="0" w:space="0" w:color="auto"/>
        <w:left w:val="none" w:sz="0" w:space="0" w:color="auto"/>
        <w:bottom w:val="none" w:sz="0" w:space="0" w:color="auto"/>
        <w:right w:val="none" w:sz="0" w:space="0" w:color="auto"/>
      </w:divBdr>
      <w:divsChild>
        <w:div w:id="840050799">
          <w:marLeft w:val="640"/>
          <w:marRight w:val="0"/>
          <w:marTop w:val="0"/>
          <w:marBottom w:val="0"/>
          <w:divBdr>
            <w:top w:val="none" w:sz="0" w:space="0" w:color="auto"/>
            <w:left w:val="none" w:sz="0" w:space="0" w:color="auto"/>
            <w:bottom w:val="none" w:sz="0" w:space="0" w:color="auto"/>
            <w:right w:val="none" w:sz="0" w:space="0" w:color="auto"/>
          </w:divBdr>
        </w:div>
        <w:div w:id="1634826917">
          <w:marLeft w:val="640"/>
          <w:marRight w:val="0"/>
          <w:marTop w:val="0"/>
          <w:marBottom w:val="0"/>
          <w:divBdr>
            <w:top w:val="none" w:sz="0" w:space="0" w:color="auto"/>
            <w:left w:val="none" w:sz="0" w:space="0" w:color="auto"/>
            <w:bottom w:val="none" w:sz="0" w:space="0" w:color="auto"/>
            <w:right w:val="none" w:sz="0" w:space="0" w:color="auto"/>
          </w:divBdr>
        </w:div>
        <w:div w:id="1086805121">
          <w:marLeft w:val="640"/>
          <w:marRight w:val="0"/>
          <w:marTop w:val="0"/>
          <w:marBottom w:val="0"/>
          <w:divBdr>
            <w:top w:val="none" w:sz="0" w:space="0" w:color="auto"/>
            <w:left w:val="none" w:sz="0" w:space="0" w:color="auto"/>
            <w:bottom w:val="none" w:sz="0" w:space="0" w:color="auto"/>
            <w:right w:val="none" w:sz="0" w:space="0" w:color="auto"/>
          </w:divBdr>
        </w:div>
        <w:div w:id="1682125871">
          <w:marLeft w:val="640"/>
          <w:marRight w:val="0"/>
          <w:marTop w:val="0"/>
          <w:marBottom w:val="0"/>
          <w:divBdr>
            <w:top w:val="none" w:sz="0" w:space="0" w:color="auto"/>
            <w:left w:val="none" w:sz="0" w:space="0" w:color="auto"/>
            <w:bottom w:val="none" w:sz="0" w:space="0" w:color="auto"/>
            <w:right w:val="none" w:sz="0" w:space="0" w:color="auto"/>
          </w:divBdr>
        </w:div>
        <w:div w:id="1084914900">
          <w:marLeft w:val="640"/>
          <w:marRight w:val="0"/>
          <w:marTop w:val="0"/>
          <w:marBottom w:val="0"/>
          <w:divBdr>
            <w:top w:val="none" w:sz="0" w:space="0" w:color="auto"/>
            <w:left w:val="none" w:sz="0" w:space="0" w:color="auto"/>
            <w:bottom w:val="none" w:sz="0" w:space="0" w:color="auto"/>
            <w:right w:val="none" w:sz="0" w:space="0" w:color="auto"/>
          </w:divBdr>
        </w:div>
        <w:div w:id="847906009">
          <w:marLeft w:val="640"/>
          <w:marRight w:val="0"/>
          <w:marTop w:val="0"/>
          <w:marBottom w:val="0"/>
          <w:divBdr>
            <w:top w:val="none" w:sz="0" w:space="0" w:color="auto"/>
            <w:left w:val="none" w:sz="0" w:space="0" w:color="auto"/>
            <w:bottom w:val="none" w:sz="0" w:space="0" w:color="auto"/>
            <w:right w:val="none" w:sz="0" w:space="0" w:color="auto"/>
          </w:divBdr>
        </w:div>
        <w:div w:id="852575370">
          <w:marLeft w:val="640"/>
          <w:marRight w:val="0"/>
          <w:marTop w:val="0"/>
          <w:marBottom w:val="0"/>
          <w:divBdr>
            <w:top w:val="none" w:sz="0" w:space="0" w:color="auto"/>
            <w:left w:val="none" w:sz="0" w:space="0" w:color="auto"/>
            <w:bottom w:val="none" w:sz="0" w:space="0" w:color="auto"/>
            <w:right w:val="none" w:sz="0" w:space="0" w:color="auto"/>
          </w:divBdr>
        </w:div>
        <w:div w:id="1593512786">
          <w:marLeft w:val="640"/>
          <w:marRight w:val="0"/>
          <w:marTop w:val="0"/>
          <w:marBottom w:val="0"/>
          <w:divBdr>
            <w:top w:val="none" w:sz="0" w:space="0" w:color="auto"/>
            <w:left w:val="none" w:sz="0" w:space="0" w:color="auto"/>
            <w:bottom w:val="none" w:sz="0" w:space="0" w:color="auto"/>
            <w:right w:val="none" w:sz="0" w:space="0" w:color="auto"/>
          </w:divBdr>
        </w:div>
        <w:div w:id="1302463717">
          <w:marLeft w:val="640"/>
          <w:marRight w:val="0"/>
          <w:marTop w:val="0"/>
          <w:marBottom w:val="0"/>
          <w:divBdr>
            <w:top w:val="none" w:sz="0" w:space="0" w:color="auto"/>
            <w:left w:val="none" w:sz="0" w:space="0" w:color="auto"/>
            <w:bottom w:val="none" w:sz="0" w:space="0" w:color="auto"/>
            <w:right w:val="none" w:sz="0" w:space="0" w:color="auto"/>
          </w:divBdr>
        </w:div>
        <w:div w:id="1824004338">
          <w:marLeft w:val="640"/>
          <w:marRight w:val="0"/>
          <w:marTop w:val="0"/>
          <w:marBottom w:val="0"/>
          <w:divBdr>
            <w:top w:val="none" w:sz="0" w:space="0" w:color="auto"/>
            <w:left w:val="none" w:sz="0" w:space="0" w:color="auto"/>
            <w:bottom w:val="none" w:sz="0" w:space="0" w:color="auto"/>
            <w:right w:val="none" w:sz="0" w:space="0" w:color="auto"/>
          </w:divBdr>
        </w:div>
        <w:div w:id="2104108438">
          <w:marLeft w:val="640"/>
          <w:marRight w:val="0"/>
          <w:marTop w:val="0"/>
          <w:marBottom w:val="0"/>
          <w:divBdr>
            <w:top w:val="none" w:sz="0" w:space="0" w:color="auto"/>
            <w:left w:val="none" w:sz="0" w:space="0" w:color="auto"/>
            <w:bottom w:val="none" w:sz="0" w:space="0" w:color="auto"/>
            <w:right w:val="none" w:sz="0" w:space="0" w:color="auto"/>
          </w:divBdr>
        </w:div>
        <w:div w:id="649750208">
          <w:marLeft w:val="640"/>
          <w:marRight w:val="0"/>
          <w:marTop w:val="0"/>
          <w:marBottom w:val="0"/>
          <w:divBdr>
            <w:top w:val="none" w:sz="0" w:space="0" w:color="auto"/>
            <w:left w:val="none" w:sz="0" w:space="0" w:color="auto"/>
            <w:bottom w:val="none" w:sz="0" w:space="0" w:color="auto"/>
            <w:right w:val="none" w:sz="0" w:space="0" w:color="auto"/>
          </w:divBdr>
        </w:div>
      </w:divsChild>
    </w:div>
    <w:div w:id="2017683029">
      <w:bodyDiv w:val="1"/>
      <w:marLeft w:val="0"/>
      <w:marRight w:val="0"/>
      <w:marTop w:val="0"/>
      <w:marBottom w:val="0"/>
      <w:divBdr>
        <w:top w:val="none" w:sz="0" w:space="0" w:color="auto"/>
        <w:left w:val="none" w:sz="0" w:space="0" w:color="auto"/>
        <w:bottom w:val="none" w:sz="0" w:space="0" w:color="auto"/>
        <w:right w:val="none" w:sz="0" w:space="0" w:color="auto"/>
      </w:divBdr>
      <w:divsChild>
        <w:div w:id="1696661644">
          <w:marLeft w:val="640"/>
          <w:marRight w:val="0"/>
          <w:marTop w:val="0"/>
          <w:marBottom w:val="0"/>
          <w:divBdr>
            <w:top w:val="none" w:sz="0" w:space="0" w:color="auto"/>
            <w:left w:val="none" w:sz="0" w:space="0" w:color="auto"/>
            <w:bottom w:val="none" w:sz="0" w:space="0" w:color="auto"/>
            <w:right w:val="none" w:sz="0" w:space="0" w:color="auto"/>
          </w:divBdr>
        </w:div>
        <w:div w:id="1727994753">
          <w:marLeft w:val="640"/>
          <w:marRight w:val="0"/>
          <w:marTop w:val="0"/>
          <w:marBottom w:val="0"/>
          <w:divBdr>
            <w:top w:val="none" w:sz="0" w:space="0" w:color="auto"/>
            <w:left w:val="none" w:sz="0" w:space="0" w:color="auto"/>
            <w:bottom w:val="none" w:sz="0" w:space="0" w:color="auto"/>
            <w:right w:val="none" w:sz="0" w:space="0" w:color="auto"/>
          </w:divBdr>
        </w:div>
        <w:div w:id="1494562611">
          <w:marLeft w:val="640"/>
          <w:marRight w:val="0"/>
          <w:marTop w:val="0"/>
          <w:marBottom w:val="0"/>
          <w:divBdr>
            <w:top w:val="none" w:sz="0" w:space="0" w:color="auto"/>
            <w:left w:val="none" w:sz="0" w:space="0" w:color="auto"/>
            <w:bottom w:val="none" w:sz="0" w:space="0" w:color="auto"/>
            <w:right w:val="none" w:sz="0" w:space="0" w:color="auto"/>
          </w:divBdr>
        </w:div>
        <w:div w:id="481772514">
          <w:marLeft w:val="640"/>
          <w:marRight w:val="0"/>
          <w:marTop w:val="0"/>
          <w:marBottom w:val="0"/>
          <w:divBdr>
            <w:top w:val="none" w:sz="0" w:space="0" w:color="auto"/>
            <w:left w:val="none" w:sz="0" w:space="0" w:color="auto"/>
            <w:bottom w:val="none" w:sz="0" w:space="0" w:color="auto"/>
            <w:right w:val="none" w:sz="0" w:space="0" w:color="auto"/>
          </w:divBdr>
        </w:div>
        <w:div w:id="1815222816">
          <w:marLeft w:val="640"/>
          <w:marRight w:val="0"/>
          <w:marTop w:val="0"/>
          <w:marBottom w:val="0"/>
          <w:divBdr>
            <w:top w:val="none" w:sz="0" w:space="0" w:color="auto"/>
            <w:left w:val="none" w:sz="0" w:space="0" w:color="auto"/>
            <w:bottom w:val="none" w:sz="0" w:space="0" w:color="auto"/>
            <w:right w:val="none" w:sz="0" w:space="0" w:color="auto"/>
          </w:divBdr>
        </w:div>
        <w:div w:id="1925605727">
          <w:marLeft w:val="640"/>
          <w:marRight w:val="0"/>
          <w:marTop w:val="0"/>
          <w:marBottom w:val="0"/>
          <w:divBdr>
            <w:top w:val="none" w:sz="0" w:space="0" w:color="auto"/>
            <w:left w:val="none" w:sz="0" w:space="0" w:color="auto"/>
            <w:bottom w:val="none" w:sz="0" w:space="0" w:color="auto"/>
            <w:right w:val="none" w:sz="0" w:space="0" w:color="auto"/>
          </w:divBdr>
        </w:div>
      </w:divsChild>
    </w:div>
    <w:div w:id="2028561489">
      <w:bodyDiv w:val="1"/>
      <w:marLeft w:val="0"/>
      <w:marRight w:val="0"/>
      <w:marTop w:val="0"/>
      <w:marBottom w:val="0"/>
      <w:divBdr>
        <w:top w:val="none" w:sz="0" w:space="0" w:color="auto"/>
        <w:left w:val="none" w:sz="0" w:space="0" w:color="auto"/>
        <w:bottom w:val="none" w:sz="0" w:space="0" w:color="auto"/>
        <w:right w:val="none" w:sz="0" w:space="0" w:color="auto"/>
      </w:divBdr>
      <w:divsChild>
        <w:div w:id="1807164675">
          <w:marLeft w:val="640"/>
          <w:marRight w:val="0"/>
          <w:marTop w:val="0"/>
          <w:marBottom w:val="0"/>
          <w:divBdr>
            <w:top w:val="none" w:sz="0" w:space="0" w:color="auto"/>
            <w:left w:val="none" w:sz="0" w:space="0" w:color="auto"/>
            <w:bottom w:val="none" w:sz="0" w:space="0" w:color="auto"/>
            <w:right w:val="none" w:sz="0" w:space="0" w:color="auto"/>
          </w:divBdr>
        </w:div>
        <w:div w:id="1343776040">
          <w:marLeft w:val="640"/>
          <w:marRight w:val="0"/>
          <w:marTop w:val="0"/>
          <w:marBottom w:val="0"/>
          <w:divBdr>
            <w:top w:val="none" w:sz="0" w:space="0" w:color="auto"/>
            <w:left w:val="none" w:sz="0" w:space="0" w:color="auto"/>
            <w:bottom w:val="none" w:sz="0" w:space="0" w:color="auto"/>
            <w:right w:val="none" w:sz="0" w:space="0" w:color="auto"/>
          </w:divBdr>
        </w:div>
        <w:div w:id="2143962245">
          <w:marLeft w:val="640"/>
          <w:marRight w:val="0"/>
          <w:marTop w:val="0"/>
          <w:marBottom w:val="0"/>
          <w:divBdr>
            <w:top w:val="none" w:sz="0" w:space="0" w:color="auto"/>
            <w:left w:val="none" w:sz="0" w:space="0" w:color="auto"/>
            <w:bottom w:val="none" w:sz="0" w:space="0" w:color="auto"/>
            <w:right w:val="none" w:sz="0" w:space="0" w:color="auto"/>
          </w:divBdr>
        </w:div>
        <w:div w:id="655182295">
          <w:marLeft w:val="640"/>
          <w:marRight w:val="0"/>
          <w:marTop w:val="0"/>
          <w:marBottom w:val="0"/>
          <w:divBdr>
            <w:top w:val="none" w:sz="0" w:space="0" w:color="auto"/>
            <w:left w:val="none" w:sz="0" w:space="0" w:color="auto"/>
            <w:bottom w:val="none" w:sz="0" w:space="0" w:color="auto"/>
            <w:right w:val="none" w:sz="0" w:space="0" w:color="auto"/>
          </w:divBdr>
        </w:div>
        <w:div w:id="1614752960">
          <w:marLeft w:val="640"/>
          <w:marRight w:val="0"/>
          <w:marTop w:val="0"/>
          <w:marBottom w:val="0"/>
          <w:divBdr>
            <w:top w:val="none" w:sz="0" w:space="0" w:color="auto"/>
            <w:left w:val="none" w:sz="0" w:space="0" w:color="auto"/>
            <w:bottom w:val="none" w:sz="0" w:space="0" w:color="auto"/>
            <w:right w:val="none" w:sz="0" w:space="0" w:color="auto"/>
          </w:divBdr>
        </w:div>
        <w:div w:id="37123146">
          <w:marLeft w:val="640"/>
          <w:marRight w:val="0"/>
          <w:marTop w:val="0"/>
          <w:marBottom w:val="0"/>
          <w:divBdr>
            <w:top w:val="none" w:sz="0" w:space="0" w:color="auto"/>
            <w:left w:val="none" w:sz="0" w:space="0" w:color="auto"/>
            <w:bottom w:val="none" w:sz="0" w:space="0" w:color="auto"/>
            <w:right w:val="none" w:sz="0" w:space="0" w:color="auto"/>
          </w:divBdr>
        </w:div>
        <w:div w:id="719015144">
          <w:marLeft w:val="640"/>
          <w:marRight w:val="0"/>
          <w:marTop w:val="0"/>
          <w:marBottom w:val="0"/>
          <w:divBdr>
            <w:top w:val="none" w:sz="0" w:space="0" w:color="auto"/>
            <w:left w:val="none" w:sz="0" w:space="0" w:color="auto"/>
            <w:bottom w:val="none" w:sz="0" w:space="0" w:color="auto"/>
            <w:right w:val="none" w:sz="0" w:space="0" w:color="auto"/>
          </w:divBdr>
        </w:div>
        <w:div w:id="157236302">
          <w:marLeft w:val="640"/>
          <w:marRight w:val="0"/>
          <w:marTop w:val="0"/>
          <w:marBottom w:val="0"/>
          <w:divBdr>
            <w:top w:val="none" w:sz="0" w:space="0" w:color="auto"/>
            <w:left w:val="none" w:sz="0" w:space="0" w:color="auto"/>
            <w:bottom w:val="none" w:sz="0" w:space="0" w:color="auto"/>
            <w:right w:val="none" w:sz="0" w:space="0" w:color="auto"/>
          </w:divBdr>
        </w:div>
        <w:div w:id="755252497">
          <w:marLeft w:val="640"/>
          <w:marRight w:val="0"/>
          <w:marTop w:val="0"/>
          <w:marBottom w:val="0"/>
          <w:divBdr>
            <w:top w:val="none" w:sz="0" w:space="0" w:color="auto"/>
            <w:left w:val="none" w:sz="0" w:space="0" w:color="auto"/>
            <w:bottom w:val="none" w:sz="0" w:space="0" w:color="auto"/>
            <w:right w:val="none" w:sz="0" w:space="0" w:color="auto"/>
          </w:divBdr>
        </w:div>
        <w:div w:id="1528324402">
          <w:marLeft w:val="640"/>
          <w:marRight w:val="0"/>
          <w:marTop w:val="0"/>
          <w:marBottom w:val="0"/>
          <w:divBdr>
            <w:top w:val="none" w:sz="0" w:space="0" w:color="auto"/>
            <w:left w:val="none" w:sz="0" w:space="0" w:color="auto"/>
            <w:bottom w:val="none" w:sz="0" w:space="0" w:color="auto"/>
            <w:right w:val="none" w:sz="0" w:space="0" w:color="auto"/>
          </w:divBdr>
        </w:div>
      </w:divsChild>
    </w:div>
    <w:div w:id="2083596562">
      <w:bodyDiv w:val="1"/>
      <w:marLeft w:val="0"/>
      <w:marRight w:val="0"/>
      <w:marTop w:val="0"/>
      <w:marBottom w:val="0"/>
      <w:divBdr>
        <w:top w:val="none" w:sz="0" w:space="0" w:color="auto"/>
        <w:left w:val="none" w:sz="0" w:space="0" w:color="auto"/>
        <w:bottom w:val="none" w:sz="0" w:space="0" w:color="auto"/>
        <w:right w:val="none" w:sz="0" w:space="0" w:color="auto"/>
      </w:divBdr>
      <w:divsChild>
        <w:div w:id="721907449">
          <w:marLeft w:val="640"/>
          <w:marRight w:val="0"/>
          <w:marTop w:val="0"/>
          <w:marBottom w:val="0"/>
          <w:divBdr>
            <w:top w:val="none" w:sz="0" w:space="0" w:color="auto"/>
            <w:left w:val="none" w:sz="0" w:space="0" w:color="auto"/>
            <w:bottom w:val="none" w:sz="0" w:space="0" w:color="auto"/>
            <w:right w:val="none" w:sz="0" w:space="0" w:color="auto"/>
          </w:divBdr>
        </w:div>
        <w:div w:id="2104377444">
          <w:marLeft w:val="640"/>
          <w:marRight w:val="0"/>
          <w:marTop w:val="0"/>
          <w:marBottom w:val="0"/>
          <w:divBdr>
            <w:top w:val="none" w:sz="0" w:space="0" w:color="auto"/>
            <w:left w:val="none" w:sz="0" w:space="0" w:color="auto"/>
            <w:bottom w:val="none" w:sz="0" w:space="0" w:color="auto"/>
            <w:right w:val="none" w:sz="0" w:space="0" w:color="auto"/>
          </w:divBdr>
        </w:div>
        <w:div w:id="1991863901">
          <w:marLeft w:val="640"/>
          <w:marRight w:val="0"/>
          <w:marTop w:val="0"/>
          <w:marBottom w:val="0"/>
          <w:divBdr>
            <w:top w:val="none" w:sz="0" w:space="0" w:color="auto"/>
            <w:left w:val="none" w:sz="0" w:space="0" w:color="auto"/>
            <w:bottom w:val="none" w:sz="0" w:space="0" w:color="auto"/>
            <w:right w:val="none" w:sz="0" w:space="0" w:color="auto"/>
          </w:divBdr>
        </w:div>
        <w:div w:id="1087770594">
          <w:marLeft w:val="640"/>
          <w:marRight w:val="0"/>
          <w:marTop w:val="0"/>
          <w:marBottom w:val="0"/>
          <w:divBdr>
            <w:top w:val="none" w:sz="0" w:space="0" w:color="auto"/>
            <w:left w:val="none" w:sz="0" w:space="0" w:color="auto"/>
            <w:bottom w:val="none" w:sz="0" w:space="0" w:color="auto"/>
            <w:right w:val="none" w:sz="0" w:space="0" w:color="auto"/>
          </w:divBdr>
        </w:div>
        <w:div w:id="553078270">
          <w:marLeft w:val="640"/>
          <w:marRight w:val="0"/>
          <w:marTop w:val="0"/>
          <w:marBottom w:val="0"/>
          <w:divBdr>
            <w:top w:val="none" w:sz="0" w:space="0" w:color="auto"/>
            <w:left w:val="none" w:sz="0" w:space="0" w:color="auto"/>
            <w:bottom w:val="none" w:sz="0" w:space="0" w:color="auto"/>
            <w:right w:val="none" w:sz="0" w:space="0" w:color="auto"/>
          </w:divBdr>
        </w:div>
        <w:div w:id="2068214479">
          <w:marLeft w:val="640"/>
          <w:marRight w:val="0"/>
          <w:marTop w:val="0"/>
          <w:marBottom w:val="0"/>
          <w:divBdr>
            <w:top w:val="none" w:sz="0" w:space="0" w:color="auto"/>
            <w:left w:val="none" w:sz="0" w:space="0" w:color="auto"/>
            <w:bottom w:val="none" w:sz="0" w:space="0" w:color="auto"/>
            <w:right w:val="none" w:sz="0" w:space="0" w:color="auto"/>
          </w:divBdr>
        </w:div>
        <w:div w:id="810752935">
          <w:marLeft w:val="640"/>
          <w:marRight w:val="0"/>
          <w:marTop w:val="0"/>
          <w:marBottom w:val="0"/>
          <w:divBdr>
            <w:top w:val="none" w:sz="0" w:space="0" w:color="auto"/>
            <w:left w:val="none" w:sz="0" w:space="0" w:color="auto"/>
            <w:bottom w:val="none" w:sz="0" w:space="0" w:color="auto"/>
            <w:right w:val="none" w:sz="0" w:space="0" w:color="auto"/>
          </w:divBdr>
        </w:div>
        <w:div w:id="175846909">
          <w:marLeft w:val="640"/>
          <w:marRight w:val="0"/>
          <w:marTop w:val="0"/>
          <w:marBottom w:val="0"/>
          <w:divBdr>
            <w:top w:val="none" w:sz="0" w:space="0" w:color="auto"/>
            <w:left w:val="none" w:sz="0" w:space="0" w:color="auto"/>
            <w:bottom w:val="none" w:sz="0" w:space="0" w:color="auto"/>
            <w:right w:val="none" w:sz="0" w:space="0" w:color="auto"/>
          </w:divBdr>
        </w:div>
        <w:div w:id="1782064474">
          <w:marLeft w:val="640"/>
          <w:marRight w:val="0"/>
          <w:marTop w:val="0"/>
          <w:marBottom w:val="0"/>
          <w:divBdr>
            <w:top w:val="none" w:sz="0" w:space="0" w:color="auto"/>
            <w:left w:val="none" w:sz="0" w:space="0" w:color="auto"/>
            <w:bottom w:val="none" w:sz="0" w:space="0" w:color="auto"/>
            <w:right w:val="none" w:sz="0" w:space="0" w:color="auto"/>
          </w:divBdr>
        </w:div>
        <w:div w:id="1384985836">
          <w:marLeft w:val="640"/>
          <w:marRight w:val="0"/>
          <w:marTop w:val="0"/>
          <w:marBottom w:val="0"/>
          <w:divBdr>
            <w:top w:val="none" w:sz="0" w:space="0" w:color="auto"/>
            <w:left w:val="none" w:sz="0" w:space="0" w:color="auto"/>
            <w:bottom w:val="none" w:sz="0" w:space="0" w:color="auto"/>
            <w:right w:val="none" w:sz="0" w:space="0" w:color="auto"/>
          </w:divBdr>
        </w:div>
        <w:div w:id="1140343135">
          <w:marLeft w:val="640"/>
          <w:marRight w:val="0"/>
          <w:marTop w:val="0"/>
          <w:marBottom w:val="0"/>
          <w:divBdr>
            <w:top w:val="none" w:sz="0" w:space="0" w:color="auto"/>
            <w:left w:val="none" w:sz="0" w:space="0" w:color="auto"/>
            <w:bottom w:val="none" w:sz="0" w:space="0" w:color="auto"/>
            <w:right w:val="none" w:sz="0" w:space="0" w:color="auto"/>
          </w:divBdr>
        </w:div>
        <w:div w:id="2081831545">
          <w:marLeft w:val="64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5" Type="http://schemas.openxmlformats.org/officeDocument/2006/relationships/numbering" Target="numbering.xml"/><Relationship Id="rId15" Type="http://schemas.openxmlformats.org/officeDocument/2006/relationships/image" Target="media/image7.png"/><Relationship Id="rId10"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04CAE9553C84439A4A8D4235EA50926"/>
        <w:category>
          <w:name w:val="General"/>
          <w:gallery w:val="placeholder"/>
        </w:category>
        <w:types>
          <w:type w:val="bbPlcHdr"/>
        </w:types>
        <w:behaviors>
          <w:behavior w:val="content"/>
        </w:behaviors>
        <w:guid w:val="{7B9E4729-FEA3-4DCA-80C8-EDE56453B09C}"/>
      </w:docPartPr>
      <w:docPartBody>
        <w:p w:rsidR="00BC6D56" w:rsidRDefault="00C840D0" w:rsidP="00C840D0">
          <w:pPr>
            <w:pStyle w:val="604CAE9553C84439A4A8D4235EA50926"/>
          </w:pPr>
          <w:r w:rsidRPr="005517AE">
            <w:rPr>
              <w:rStyle w:val="PlaceholderText"/>
            </w:rPr>
            <w:t>Click or tap here to enter text.</w:t>
          </w:r>
        </w:p>
      </w:docPartBody>
    </w:docPart>
    <w:docPart>
      <w:docPartPr>
        <w:name w:val="DefaultPlaceholder_-1854013440"/>
        <w:category>
          <w:name w:val="General"/>
          <w:gallery w:val="placeholder"/>
        </w:category>
        <w:types>
          <w:type w:val="bbPlcHdr"/>
        </w:types>
        <w:behaviors>
          <w:behavior w:val="content"/>
        </w:behaviors>
        <w:guid w:val="{6B39FFF1-03CE-47B0-B4E8-CCF068BF96A6}"/>
      </w:docPartPr>
      <w:docPartBody>
        <w:p w:rsidR="00BC6D56" w:rsidRDefault="00C840D0">
          <w:r w:rsidRPr="007E3DA8">
            <w:rPr>
              <w:rStyle w:val="PlaceholderText"/>
            </w:rPr>
            <w:t>Click or tap here to enter text.</w:t>
          </w:r>
        </w:p>
      </w:docPartBody>
    </w:docPart>
    <w:docPart>
      <w:docPartPr>
        <w:name w:val="6F7E6E0A3D6041DDBECD508204A10E71"/>
        <w:category>
          <w:name w:val="General"/>
          <w:gallery w:val="placeholder"/>
        </w:category>
        <w:types>
          <w:type w:val="bbPlcHdr"/>
        </w:types>
        <w:behaviors>
          <w:behavior w:val="content"/>
        </w:behaviors>
        <w:guid w:val="{423ECA0C-7277-47FF-902A-4B10ACE26AF8}"/>
      </w:docPartPr>
      <w:docPartBody>
        <w:p w:rsidR="00F41750" w:rsidRDefault="00A13C3C" w:rsidP="00A13C3C">
          <w:pPr>
            <w:pStyle w:val="6F7E6E0A3D6041DDBECD508204A10E71"/>
          </w:pPr>
          <w:r w:rsidRPr="007E3DA8">
            <w:rPr>
              <w:rStyle w:val="PlaceholderText"/>
            </w:rPr>
            <w:t>Click or tap here to enter text.</w:t>
          </w:r>
        </w:p>
      </w:docPartBody>
    </w:docPart>
    <w:docPart>
      <w:docPartPr>
        <w:name w:val="7836804921504C4EA8DE236895DF7218"/>
        <w:category>
          <w:name w:val="General"/>
          <w:gallery w:val="placeholder"/>
        </w:category>
        <w:types>
          <w:type w:val="bbPlcHdr"/>
        </w:types>
        <w:behaviors>
          <w:behavior w:val="content"/>
        </w:behaviors>
        <w:guid w:val="{B76F4296-1B72-4C4C-B59C-28025646DB55}"/>
      </w:docPartPr>
      <w:docPartBody>
        <w:p w:rsidR="00F41750" w:rsidRDefault="00A13C3C" w:rsidP="00A13C3C">
          <w:pPr>
            <w:pStyle w:val="7836804921504C4EA8DE236895DF7218"/>
          </w:pPr>
          <w:r w:rsidRPr="005517AE">
            <w:rPr>
              <w:rStyle w:val="PlaceholderText"/>
            </w:rPr>
            <w:t>Click or tap here to enter text.</w:t>
          </w:r>
        </w:p>
      </w:docPartBody>
    </w:docPart>
    <w:docPart>
      <w:docPartPr>
        <w:name w:val="3576682426134AE6962EEF8F802E9CD1"/>
        <w:category>
          <w:name w:val="General"/>
          <w:gallery w:val="placeholder"/>
        </w:category>
        <w:types>
          <w:type w:val="bbPlcHdr"/>
        </w:types>
        <w:behaviors>
          <w:behavior w:val="content"/>
        </w:behaviors>
        <w:guid w:val="{7D9C71CD-7AE8-400F-8280-05C44CB97C40}"/>
      </w:docPartPr>
      <w:docPartBody>
        <w:p w:rsidR="00E82B7E" w:rsidRDefault="00F41750" w:rsidP="00F41750">
          <w:pPr>
            <w:pStyle w:val="3576682426134AE6962EEF8F802E9CD1"/>
          </w:pPr>
          <w:r w:rsidRPr="000E1E01">
            <w:rPr>
              <w:rStyle w:val="PlaceholderText"/>
            </w:rPr>
            <w:t>Click or tap here to enter text.</w:t>
          </w:r>
        </w:p>
      </w:docPartBody>
    </w:docPart>
    <w:docPart>
      <w:docPartPr>
        <w:name w:val="983F8753A20642F29D7FE01A8A9F6F97"/>
        <w:category>
          <w:name w:val="General"/>
          <w:gallery w:val="placeholder"/>
        </w:category>
        <w:types>
          <w:type w:val="bbPlcHdr"/>
        </w:types>
        <w:behaviors>
          <w:behavior w:val="content"/>
        </w:behaviors>
        <w:guid w:val="{102B67F8-DD88-4A1E-9BF9-5B476264A408}"/>
      </w:docPartPr>
      <w:docPartBody>
        <w:p w:rsidR="00601294" w:rsidRDefault="007F6E40" w:rsidP="007F6E40">
          <w:pPr>
            <w:pStyle w:val="983F8753A20642F29D7FE01A8A9F6F97"/>
          </w:pPr>
          <w:r w:rsidRPr="005517AE">
            <w:rPr>
              <w:rStyle w:val="PlaceholderText"/>
            </w:rPr>
            <w:t>Click or tap here to enter text.</w:t>
          </w:r>
        </w:p>
      </w:docPartBody>
    </w:docPart>
    <w:docPart>
      <w:docPartPr>
        <w:name w:val="5906082DC445430EBF34E2EB0870D39A"/>
        <w:category>
          <w:name w:val="General"/>
          <w:gallery w:val="placeholder"/>
        </w:category>
        <w:types>
          <w:type w:val="bbPlcHdr"/>
        </w:types>
        <w:behaviors>
          <w:behavior w:val="content"/>
        </w:behaviors>
        <w:guid w:val="{D797E9B4-001E-405B-83DF-86BB2E94F1AA}"/>
      </w:docPartPr>
      <w:docPartBody>
        <w:p w:rsidR="007635B5" w:rsidRDefault="009D2450" w:rsidP="009D2450">
          <w:pPr>
            <w:pStyle w:val="5906082DC445430EBF34E2EB0870D39A"/>
          </w:pPr>
          <w:r w:rsidRPr="007E3DA8">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40D0"/>
    <w:rsid w:val="000D6330"/>
    <w:rsid w:val="000E31C9"/>
    <w:rsid w:val="00125298"/>
    <w:rsid w:val="00165650"/>
    <w:rsid w:val="00244FF8"/>
    <w:rsid w:val="00260A16"/>
    <w:rsid w:val="00271796"/>
    <w:rsid w:val="002809B1"/>
    <w:rsid w:val="0028708B"/>
    <w:rsid w:val="002C72FA"/>
    <w:rsid w:val="002D06B0"/>
    <w:rsid w:val="00325E12"/>
    <w:rsid w:val="00433477"/>
    <w:rsid w:val="004365B8"/>
    <w:rsid w:val="004664B0"/>
    <w:rsid w:val="00467CD4"/>
    <w:rsid w:val="00490732"/>
    <w:rsid w:val="004A77A9"/>
    <w:rsid w:val="00542094"/>
    <w:rsid w:val="00556281"/>
    <w:rsid w:val="005875E2"/>
    <w:rsid w:val="00592F44"/>
    <w:rsid w:val="00601294"/>
    <w:rsid w:val="00670D06"/>
    <w:rsid w:val="006E2844"/>
    <w:rsid w:val="007635B5"/>
    <w:rsid w:val="007D6C36"/>
    <w:rsid w:val="007E2BC2"/>
    <w:rsid w:val="007F6E40"/>
    <w:rsid w:val="008116B7"/>
    <w:rsid w:val="0085171E"/>
    <w:rsid w:val="0087655D"/>
    <w:rsid w:val="0099558D"/>
    <w:rsid w:val="009D2450"/>
    <w:rsid w:val="00A06C7F"/>
    <w:rsid w:val="00A13C3C"/>
    <w:rsid w:val="00A42880"/>
    <w:rsid w:val="00A859A5"/>
    <w:rsid w:val="00AD5B72"/>
    <w:rsid w:val="00B62C30"/>
    <w:rsid w:val="00BC65DE"/>
    <w:rsid w:val="00BC6D56"/>
    <w:rsid w:val="00BC6F00"/>
    <w:rsid w:val="00C228C4"/>
    <w:rsid w:val="00C840D0"/>
    <w:rsid w:val="00CC273F"/>
    <w:rsid w:val="00CF4F5C"/>
    <w:rsid w:val="00D45D59"/>
    <w:rsid w:val="00D53A1F"/>
    <w:rsid w:val="00DC4494"/>
    <w:rsid w:val="00E02482"/>
    <w:rsid w:val="00E82B7E"/>
    <w:rsid w:val="00EC678D"/>
    <w:rsid w:val="00ED0713"/>
    <w:rsid w:val="00ED5DAB"/>
    <w:rsid w:val="00F41750"/>
    <w:rsid w:val="00F41780"/>
    <w:rsid w:val="00FC06AC"/>
    <w:rsid w:val="00FD18EF"/>
    <w:rsid w:val="00FF771B"/>
  </w:rsids>
  <m:mathPr>
    <m:mathFont m:val="Cambria Math"/>
    <m:brkBin m:val="before"/>
    <m:brkBinSub m:val="--"/>
    <m:smallFrac m:val="0"/>
    <m:dispDef/>
    <m:lMargin m:val="0"/>
    <m:rMargin m:val="0"/>
    <m:defJc m:val="centerGroup"/>
    <m:wrapIndent m:val="1440"/>
    <m:intLim m:val="subSup"/>
    <m:naryLim m:val="undOvr"/>
  </m:mathPr>
  <w:themeFontLang w:val="en-MY"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MY"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9D2450"/>
    <w:rPr>
      <w:color w:val="666666"/>
    </w:rPr>
  </w:style>
  <w:style w:type="paragraph" w:customStyle="1" w:styleId="604CAE9553C84439A4A8D4235EA50926">
    <w:name w:val="604CAE9553C84439A4A8D4235EA50926"/>
    <w:rsid w:val="00C840D0"/>
  </w:style>
  <w:style w:type="paragraph" w:customStyle="1" w:styleId="3576682426134AE6962EEF8F802E9CD1">
    <w:name w:val="3576682426134AE6962EEF8F802E9CD1"/>
    <w:rsid w:val="00F41750"/>
    <w:rPr>
      <w:lang w:eastAsia="en-MY"/>
    </w:rPr>
  </w:style>
  <w:style w:type="paragraph" w:customStyle="1" w:styleId="6F7E6E0A3D6041DDBECD508204A10E71">
    <w:name w:val="6F7E6E0A3D6041DDBECD508204A10E71"/>
    <w:rsid w:val="00A13C3C"/>
    <w:rPr>
      <w:lang w:eastAsia="en-MY"/>
    </w:rPr>
  </w:style>
  <w:style w:type="paragraph" w:customStyle="1" w:styleId="7836804921504C4EA8DE236895DF7218">
    <w:name w:val="7836804921504C4EA8DE236895DF7218"/>
    <w:rsid w:val="00A13C3C"/>
    <w:rPr>
      <w:lang w:eastAsia="en-MY"/>
    </w:rPr>
  </w:style>
  <w:style w:type="paragraph" w:customStyle="1" w:styleId="983F8753A20642F29D7FE01A8A9F6F97">
    <w:name w:val="983F8753A20642F29D7FE01A8A9F6F97"/>
    <w:rsid w:val="007F6E40"/>
  </w:style>
  <w:style w:type="paragraph" w:customStyle="1" w:styleId="5906082DC445430EBF34E2EB0870D39A">
    <w:name w:val="5906082DC445430EBF34E2EB0870D39A"/>
    <w:rsid w:val="009D2450"/>
    <w:rPr>
      <w:lang w:eastAsia="en-MY"/>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613" row="6">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AC376DED-BDD5-4F28-B445-874059A28E54}">
  <we:reference id="wa104382081" version="1.55.1.0" store="en-US" storeType="OMEX"/>
  <we:alternateReferences>
    <we:reference id="WA104382081" version="1.55.1.0" store="" storeType="OMEX"/>
  </we:alternateReferences>
  <we:properties>
    <we:property name="MENDELEY_CITATIONS" value="[{&quot;citationID&quot;:&quot;MENDELEY_CITATION_bdd4fcfd-f236-448c-9ff0-fa56320d7631&quot;,&quot;properties&quot;:{&quot;noteIndex&quot;:0},&quot;isEdited&quot;:false,&quot;manualOverride&quot;:{&quot;isManuallyOverridden&quot;:false,&quot;citeprocText&quot;:&quot;[1]&quot;,&quot;manualOverrideText&quot;:&quot;&quot;},&quot;citationTag&quot;:&quot;MENDELEY_CITATION_v3_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&quot;,&quot;citationItems&quot;:[{&quot;id&quot;:&quot;3073eeee-48d3-3273-95dd-11b8c1f08967&quot;,&quot;itemData&quot;:{&quot;type&quot;:&quot;article&quot;,&quot;id&quot;:&quot;3073eeee-48d3-3273-95dd-11b8c1f08967&quot;,&quot;title&quot;:&quot;Review of noise removal techniques in ECG signals&quot;,&quot;author&quot;:[{&quot;family&quot;:&quot;Chatterjee&quot;,&quot;given&quot;:&quot;Shubhojeet&quot;,&quot;parse-names&quot;:false,&quot;dropping-particle&quot;:&quot;&quot;,&quot;non-dropping-particle&quot;:&quot;&quot;},{&quot;family&quot;:&quot;Thakur&quot;,&quot;given&quot;:&quot;Rini Smita&quot;,&quot;parse-names&quot;:false,&quot;dropping-particle&quot;:&quot;&quot;,&quot;non-dropping-particle&quot;:&quot;&quot;},{&quot;family&quot;:&quot;Yadav&quot;,&quot;given&quot;:&quot;Ram Narayan&quot;,&quot;parse-names&quot;:false,&quot;dropping-particle&quot;:&quot;&quot;,&quot;non-dropping-particle&quot;:&quot;&quot;},{&quot;family&quot;:&quot;Gupta&quot;,&quot;given&quot;:&quot;Lalita&quot;,&quot;parse-names&quot;:false,&quot;dropping-particle&quot;:&quot;&quot;,&quot;non-dropping-particle&quot;:&quot;&quot;},{&quot;family&quot;:&quot;Raghuvanshi&quot;,&quot;given&quot;:&quot;Deepak Kumar&quot;,&quot;parse-names&quot;:false,&quot;dropping-particle&quot;:&quot;&quot;,&quot;non-dropping-particle&quot;:&quot;&quot;}],&quot;container-title&quot;:&quot;IET Signal Processing&quot;,&quot;DOI&quot;:&quot;10.1049/iet-spr.2020.0104&quot;,&quot;ISSN&quot;:&quot;17519683&quot;,&quot;issued&quot;:{&quot;date-parts&quot;:[[2020,12,1]]},&quot;page&quot;:&quot;569-590&quot;,&quot;abstract&quot;:&quot;An electrocardiogram (ECG) records the electrical signal from the heart to check for different heart conditions, but it is susceptible to noises. ECG signal denoising is a major pre-processing step which attenuates the noises and accentuates the typical waves in ECG signals. Researchers over time have proposed numerous methods to correctly detect morphological anomalies. This study discusses the workflow, and design principles followed by these methods, and classify the state-of-the-art methods into different categories for mutual comparison, and development of modern methods to denoise ECG. The performance of these methods is analysed on some benchmark metrics, viz., root-mean-square error, percentage-root-meansquare difference, and signal-to-noise ratio improvement, thus comparing various ECG denoising techniques on MIT-BIH databases, PTB, QT, and other databases. It is observed that Wavelet-VBE, EMD-MAF, GAN2, GSSSA, new MP-EKF, DLSR, and AKF are most suitable for additive white Gaussian noise removal. For muscle artefacts removal, GAN1, new MP-EKF, DLSR, and AKF perform comparatively well. For base-line wander, and electrode motion artefacts removal, GAN1 is the best denoising option. For power-line interference removal, DLSR and EWT perform well. Finally, FCN-based DAE, DWT (Sym6) soft, MABWT (soft), CPSD sparsity, and UWT are promising ECG denoising methods for composite noise removal.&quot;,&quot;publisher&quot;:&quot;Institution of Engineering and Technology&quot;,&quot;issue&quot;:&quot;9&quot;,&quot;volume&quot;:&quot;14&quot;,&quot;container-title-short&quot;:&quot;&quot;},&quot;isTemporary&quot;:false,&quot;suppress-author&quot;:false,&quot;composite&quot;:false,&quot;author-only&quot;:false}]},{&quot;citationID&quot;:&quot;MENDELEY_CITATION_1a104d58-14d6-4395-a12c-c90d9586e175&quot;,&quot;properties&quot;:{&quot;noteIndex&quot;:0},&quot;isEdited&quot;:false,&quot;manualOverride&quot;:{&quot;isManuallyOverridden&quot;:false,&quot;citeprocText&quot;:&quot;[2]&quot;,&quot;manualOverrideText&quot;:&quot;&quot;},&quot;citationTag&quot;:&quot;MENDELEY_CITATION_v3_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&quot;,&quot;citationItems&quot;:[{&quot;id&quot;:&quot;e29de676-2eeb-35d8-a7ae-25f504b01ab6&quot;,&quot;itemData&quot;:{&quot;type&quot;:&quot;article-journal&quot;,&quot;id&quot;:&quot;e29de676-2eeb-35d8-a7ae-25f504b01ab6&quot;,&quot;title&quot;:&quot;Stationary wavelet transform based ECG signal denoising method&quot;,&quot;author&quot;:[{&quot;family&quot;:&quot;Kumar&quot;,&quot;given&quot;:&quot;Ashish&quot;,&quot;parse-names&quot;:false,&quot;dropping-particle&quot;:&quot;&quot;,&quot;non-dropping-particle&quot;:&quot;&quot;},{&quot;family&quot;:&quot;Tomar&quot;,&quot;given&quot;:&quot;Harshit&quot;,&quot;parse-names&quot;:false,&quot;dropping-particle&quot;:&quot;&quot;,&quot;non-dropping-particle&quot;:&quot;&quot;},{&quot;family&quot;:&quot;Mehla&quot;,&quot;given&quot;:&quot;Virender Kumar&quot;,&quot;parse-names&quot;:false,&quot;dropping-particle&quot;:&quot;&quot;,&quot;non-dropping-particle&quot;:&quot;&quot;},{&quot;family&quot;:&quot;Komaragiri&quot;,&quot;given&quot;:&quot;Rama&quot;,&quot;parse-names&quot;:false,&quot;dropping-particle&quot;:&quot;&quot;,&quot;non-dropping-particle&quot;:&quot;&quot;},{&quot;family&quot;:&quot;Kumar&quot;,&quot;given&quot;:&quot;Manjeet&quot;,&quot;parse-names&quot;:false,&quot;dropping-particle&quot;:&quot;&quot;,&quot;non-dropping-particle&quot;:&quot;&quot;}],&quot;container-title&quot;:&quot;ISA Transactions&quot;,&quot;DOI&quot;:&quot;10.1016/j.isatra.2020.12.029&quot;,&quot;ISSN&quot;:&quot;00190578&quot;,&quot;PMID&quot;:&quot;33419569&quot;,&quot;issued&quot;:{&quot;date-parts&quot;:[[2020,8,1]]},&quot;page&quot;:&quot;251-262&quot;,&quot;abstract&quot;:&quot;Electrocardiogram (ECG) signals are used to diagnose cardiovascular diseases. During ECG signal acquisition, various noises like power line interference, baseline wandering, motion artifacts, and electromyogram noise corrupt the ECG signal. As an ECG signal is non-stationary, removing these noises from the recorded ECG signal is quite tricky. In this paper, along with the proposed denoising technique using stationary wavelet transform, various denoising techniques like lowpass filtering, highpass filtering, empirical mode decomposition, Fourier decomposition method, discrete wavelet transform are studied to denoise an ECG signal corrupted with noise. Signal-to-noise ratio, percentage root-mean-square difference, and root mean square error are used to compare the ECG signal denoising performance. The experimental result showed that the proposed stationary wavelet transform based ECG denoising technique outperformed the other ECG denoising techniques as more ECG signal components are preserved than other denoising algorithms.&quot;,&quot;publisher&quot;:&quot;ISA - Instrumentation, Systems, and Automation Society&quot;,&quot;volume&quot;:&quot;114&quot;,&quot;container-title-short&quot;:&quot;ISA Trans&quot;},&quot;isTemporary&quot;:false,&quot;suppress-author&quot;:false,&quot;composite&quot;:false,&quot;author-only&quot;:false}]},{&quot;citationID&quot;:&quot;MENDELEY_CITATION_e58032f4-5e74-4572-b72f-2b3f23c68176&quot;,&quot;properties&quot;:{&quot;noteIndex&quot;:0},&quot;isEdited&quot;:false,&quot;manualOverride&quot;:{&quot;isManuallyOverridden&quot;:false,&quot;citeprocText&quot;:&quot;[3]&quot;,&quot;manualOverrideText&quot;:&quot;&quot;},&quot;citationTag&quot;:&quot;MENDELEY_CITATION_v3_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&quot;,&quot;citationItems&quot;:[{&quot;id&quot;:&quot;f93e9e52-e8d6-39f4-9fbf-450ca2d1bf76&quot;,&quot;itemData&quot;:{&quot;type&quot;:&quot;report&quot;,&quot;id&quot;:&quot;f93e9e52-e8d6-39f4-9fbf-450ca2d1bf76&quot;,&quot;title&quot;:&quot;Signal Processing Techniques for Removing Noise from ECG Signals&quot;,&quot;author&quot;:[{&quot;family&quot;:&quot;Kher&quot;,&quot;given&quot;:&quot;Rahul&quot;,&quot;parse-names&quot;:false,&quot;dropping-particle&quot;:&quot;&quot;,&quot;non-dropping-particle&quot;:&quot;&quot;}],&quot;container-title&quot;:&quot;J Biomed Eng Res&quot;,&quot;URL&quot;:&quot;http://creativecommons.org/licenses/by/3.0/,which&quot;,&quot;issued&quot;:{&quot;date-parts&quot;:[[2019]]},&quot;number-of-pages&quot;:&quot;101&quot;,&quot;abstract&quot;:&quot;The electrocardiogram (ECG) signals contain many types of noises-baseline wander, powerline interference, electromyo-graphic (EMG) noise, electrode motion artifact noise. Baseline wander is a low-frequency noise of around 0.5 to 0.6 Hz. To remove it, a high-pass filter of cutoff frequency 0.5 to 0.6 Hz can be used. Powerline interference (50 or 60 Hz noise from mains supply) can be removed by using a notch filter of 50 or 60 Hz cutoff frequency. EMG noise is a high frequency noise of above 100 Hz and hence may be removed by a low-pass filter of an appropriate cutoff frequency. Electrode motion artifacts can be suppressed by minimizing the movements made by the subject. The chapter introduces the types of common noise sources in ECG signals and simple signal processing techniques for removing them, and also presents a section of Matlab code for the techniques described.&quot;,&quot;volume&quot;:&quot;3&quot;,&quot;container-title-short&quot;:&quot;&quot;},&quot;isTemporary&quot;:false,&quot;suppress-author&quot;:false,&quot;composite&quot;:false,&quot;author-only&quot;:false}]},{&quot;citationID&quot;:&quot;MENDELEY_CITATION_936f4611-041e-4b3b-9b8a-1ffa3a629eb4&quot;,&quot;properties&quot;:{&quot;noteIndex&quot;:0},&quot;isEdited&quot;:false,&quot;manualOverride&quot;:{&quot;isManuallyOverridden&quot;:false,&quot;citeprocText&quot;:&quot;[1]&quot;,&quot;manualOverrideText&quot;:&quot;&quot;},&quot;citationTag&quot;:&quot;MENDELEY_CITATION_v3_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&quot;,&quot;citationItems&quot;:[{&quot;id&quot;:&quot;3073eeee-48d3-3273-95dd-11b8c1f08967&quot;,&quot;itemData&quot;:{&quot;type&quot;:&quot;article&quot;,&quot;id&quot;:&quot;3073eeee-48d3-3273-95dd-11b8c1f08967&quot;,&quot;title&quot;:&quot;Review of noise removal techniques in ECG signals&quot;,&quot;author&quot;:[{&quot;family&quot;:&quot;Chatterjee&quot;,&quot;given&quot;:&quot;Shubhojeet&quot;,&quot;parse-names&quot;:false,&quot;dropping-particle&quot;:&quot;&quot;,&quot;non-dropping-particle&quot;:&quot;&quot;},{&quot;family&quot;:&quot;Thakur&quot;,&quot;given&quot;:&quot;Rini Smita&quot;,&quot;parse-names&quot;:false,&quot;dropping-particle&quot;:&quot;&quot;,&quot;non-dropping-particle&quot;:&quot;&quot;},{&quot;family&quot;:&quot;Yadav&quot;,&quot;given&quot;:&quot;Ram Narayan&quot;,&quot;parse-names&quot;:false,&quot;dropping-particle&quot;:&quot;&quot;,&quot;non-dropping-particle&quot;:&quot;&quot;},{&quot;family&quot;:&quot;Gupta&quot;,&quot;given&quot;:&quot;Lalita&quot;,&quot;parse-names&quot;:false,&quot;dropping-particle&quot;:&quot;&quot;,&quot;non-dropping-particle&quot;:&quot;&quot;},{&quot;family&quot;:&quot;Raghuvanshi&quot;,&quot;given&quot;:&quot;Deepak Kumar&quot;,&quot;parse-names&quot;:false,&quot;dropping-particle&quot;:&quot;&quot;,&quot;non-dropping-particle&quot;:&quot;&quot;}],&quot;container-title&quot;:&quot;IET Signal Processing&quot;,&quot;DOI&quot;:&quot;10.1049/iet-spr.2020.0104&quot;,&quot;ISSN&quot;:&quot;17519683&quot;,&quot;issued&quot;:{&quot;date-parts&quot;:[[2020,12,1]]},&quot;page&quot;:&quot;569-590&quot;,&quot;abstract&quot;:&quot;An electrocardiogram (ECG) records the electrical signal from the heart to check for different heart conditions, but it is susceptible to noises. ECG signal denoising is a major pre-processing step which attenuates the noises and accentuates the typical waves in ECG signals. Researchers over time have proposed numerous methods to correctly detect morphological anomalies. This study discusses the workflow, and design principles followed by these methods, and classify the state-of-the-art methods into different categories for mutual comparison, and development of modern methods to denoise ECG. The performance of these methods is analysed on some benchmark metrics, viz., root-mean-square error, percentage-root-meansquare difference, and signal-to-noise ratio improvement, thus comparing various ECG denoising techniques on MIT-BIH databases, PTB, QT, and other databases. It is observed that Wavelet-VBE, EMD-MAF, GAN2, GSSSA, new MP-EKF, DLSR, and AKF are most suitable for additive white Gaussian noise removal. For muscle artefacts removal, GAN1, new MP-EKF, DLSR, and AKF perform comparatively well. For base-line wander, and electrode motion artefacts removal, GAN1 is the best denoising option. For power-line interference removal, DLSR and EWT perform well. Finally, FCN-based DAE, DWT (Sym6) soft, MABWT (soft), CPSD sparsity, and UWT are promising ECG denoising methods for composite noise removal.&quot;,&quot;publisher&quot;:&quot;Institution of Engineering and Technology&quot;,&quot;issue&quot;:&quot;9&quot;,&quot;volume&quot;:&quot;14&quot;,&quot;container-title-short&quot;:&quot;&quot;},&quot;isTemporary&quot;:false,&quot;suppress-author&quot;:false,&quot;composite&quot;:false,&quot;author-only&quot;:false}]},{&quot;citationID&quot;:&quot;MENDELEY_CITATION_0723cf15-9926-4e5a-b376-74a255dc856a&quot;,&quot;properties&quot;:{&quot;noteIndex&quot;:0},&quot;isEdited&quot;:false,&quot;manualOverride&quot;:{&quot;isManuallyOverridden&quot;:false,&quot;citeprocText&quot;:&quot;[3]&quot;,&quot;manualOverrideText&quot;:&quot;&quot;},&quot;citationTag&quot;:&quot;MENDELEY_CITATION_v3_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&quot;,&quot;citationItems&quot;:[{&quot;id&quot;:&quot;f93e9e52-e8d6-39f4-9fbf-450ca2d1bf76&quot;,&quot;itemData&quot;:{&quot;type&quot;:&quot;report&quot;,&quot;id&quot;:&quot;f93e9e52-e8d6-39f4-9fbf-450ca2d1bf76&quot;,&quot;title&quot;:&quot;Signal Processing Techniques for Removing Noise from ECG Signals&quot;,&quot;author&quot;:[{&quot;family&quot;:&quot;Kher&quot;,&quot;given&quot;:&quot;Rahul&quot;,&quot;parse-names&quot;:false,&quot;dropping-particle&quot;:&quot;&quot;,&quot;non-dropping-particle&quot;:&quot;&quot;}],&quot;container-title&quot;:&quot;J Biomed Eng Res&quot;,&quot;URL&quot;:&quot;http://creativecommons.org/licenses/by/3.0/,which&quot;,&quot;issued&quot;:{&quot;date-parts&quot;:[[2019]]},&quot;number-of-pages&quot;:&quot;101&quot;,&quot;abstract&quot;:&quot;The electrocardiogram (ECG) signals contain many types of noises-baseline wander, powerline interference, electromyo-graphic (EMG) noise, electrode motion artifact noise. Baseline wander is a low-frequency noise of around 0.5 to 0.6 Hz. To remove it, a high-pass filter of cutoff frequency 0.5 to 0.6 Hz can be used. Powerline interference (50 or 60 Hz noise from mains supply) can be removed by using a notch filter of 50 or 60 Hz cutoff frequency. EMG noise is a high frequency noise of above 100 Hz and hence may be removed by a low-pass filter of an appropriate cutoff frequency. Electrode motion artifacts can be suppressed by minimizing the movements made by the subject. The chapter introduces the types of common noise sources in ECG signals and simple signal processing techniques for removing them, and also presents a section of Matlab code for the techniques described.&quot;,&quot;volume&quot;:&quot;3&quot;,&quot;container-title-short&quot;:&quot;&quot;},&quot;isTemporary&quot;:false,&quot;suppress-author&quot;:false,&quot;composite&quot;:false,&quot;author-only&quot;:false}]},{&quot;citationID&quot;:&quot;MENDELEY_CITATION_010c784c-08dc-4edf-9f66-d5428b6c6d50&quot;,&quot;properties&quot;:{&quot;noteIndex&quot;:0},&quot;isEdited&quot;:false,&quot;manualOverride&quot;:{&quot;isManuallyOverridden&quot;:false,&quot;citeprocText&quot;:&quot;[3]&quot;,&quot;manualOverrideText&quot;:&quot;&quot;},&quot;citationTag&quot;:&quot;MENDELEY_CITATION_v3_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&quot;,&quot;citationItems&quot;:[{&quot;id&quot;:&quot;f93e9e52-e8d6-39f4-9fbf-450ca2d1bf76&quot;,&quot;itemData&quot;:{&quot;type&quot;:&quot;report&quot;,&quot;id&quot;:&quot;f93e9e52-e8d6-39f4-9fbf-450ca2d1bf76&quot;,&quot;title&quot;:&quot;Signal Processing Techniques for Removing Noise from ECG Signals&quot;,&quot;author&quot;:[{&quot;family&quot;:&quot;Kher&quot;,&quot;given&quot;:&quot;Rahul&quot;,&quot;parse-names&quot;:false,&quot;dropping-particle&quot;:&quot;&quot;,&quot;non-dropping-particle&quot;:&quot;&quot;}],&quot;container-title&quot;:&quot;J Biomed Eng Res&quot;,&quot;URL&quot;:&quot;http://creativecommons.org/licenses/by/3.0/,which&quot;,&quot;issued&quot;:{&quot;date-parts&quot;:[[2019]]},&quot;number-of-pages&quot;:&quot;101&quot;,&quot;abstract&quot;:&quot;The electrocardiogram (ECG) signals contain many types of noises-baseline wander, powerline interference, electromyo-graphic (EMG) noise, electrode motion artifact noise. Baseline wander is a low-frequency noise of around 0.5 to 0.6 Hz. To remove it, a high-pass filter of cutoff frequency 0.5 to 0.6 Hz can be used. Powerline interference (50 or 60 Hz noise from mains supply) can be removed by using a notch filter of 50 or 60 Hz cutoff frequency. EMG noise is a high frequency noise of above 100 Hz and hence may be removed by a low-pass filter of an appropriate cutoff frequency. Electrode motion artifacts can be suppressed by minimizing the movements made by the subject. The chapter introduces the types of common noise sources in ECG signals and simple signal processing techniques for removing them, and also presents a section of Matlab code for the techniques described.&quot;,&quot;volume&quot;:&quot;3&quot;,&quot;container-title-short&quot;:&quot;&quot;},&quot;isTemporary&quot;:false,&quot;suppress-author&quot;:false,&quot;composite&quot;:false,&quot;author-only&quot;:false}]},{&quot;citationID&quot;:&quot;MENDELEY_CITATION_8be6d936-983c-4591-b045-016ce7068840&quot;,&quot;properties&quot;:{&quot;noteIndex&quot;:0},&quot;isEdited&quot;:false,&quot;manualOverride&quot;:{&quot;isManuallyOverridden&quot;:false,&quot;citeprocText&quot;:&quot;[4]&quot;,&quot;manualOverrideText&quot;:&quot;&quot;},&quot;citationTag&quot;:&quot;MENDELEY_CITATION_v3_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&quot;,&quot;citationItems&quot;:[{&quot;id&quot;:&quot;694ca223-da1c-310c-92b5-6917d33a30ab&quot;,&quot;itemData&quot;:{&quot;type&quot;:&quot;article&quot;,&quot;id&quot;:&quot;694ca223-da1c-310c-92b5-6917d33a30ab&quot;,&quot;title&quot;:&quot;A Review on the Applications of Time-Frequency Methods in ECG Analysis&quot;,&quot;author&quot;:[{&quot;family&quot;:&quot;Pradhan&quot;,&quot;given&quot;:&quot;Bikash K.&quot;,&quot;parse-names&quot;:false,&quot;dropping-particle&quot;:&quot;&quot;,&quot;non-dropping-particle&quot;:&quot;&quot;},{&quot;family&quot;:&quot;Neelappu&quot;,&quot;given&quot;:&quot;Bala Chakravarty&quot;,&quot;parse-names&quot;:false,&quot;dropping-particle&quot;:&quot;&quot;,&quot;non-dropping-particle&quot;:&quot;&quot;},{&quot;family&quot;:&quot;Sivaraman&quot;,&quot;given&quot;:&quot;J.&quot;,&quot;parse-names&quot;:false,&quot;dropping-particle&quot;:&quot;&quot;,&quot;non-dropping-particle&quot;:&quot;&quot;},{&quot;family&quot;:&quot;Kim&quot;,&quot;given&quot;:&quot;Doman&quot;,&quot;parse-names&quot;:false,&quot;dropping-particle&quot;:&quot;&quot;,&quot;non-dropping-particle&quot;:&quot;&quot;},{&quot;family&quot;:&quot;Pal&quot;,&quot;given&quot;:&quot;Kunal&quot;,&quot;parse-names&quot;:false,&quot;dropping-particle&quot;:&quot;&quot;,&quot;non-dropping-particle&quot;:&quot;&quot;}],&quot;container-title&quot;:&quot;Journal of Healthcare Engineering&quot;,&quot;container-title-short&quot;:&quot;J Healthc Eng&quot;,&quot;DOI&quot;:&quot;10.1155/2023/3145483&quot;,&quot;ISSN&quot;:&quot;20402309&quot;,&quot;issued&quot;:{&quot;date-parts&quot;:[[2023]]},&quot;abstract&quot;:&quot;The joint time-frequency analysis method represents a signal in both time and frequency. Thus, it provides more information compared to other one-dimensional methods. Several researchers recently used time-frequency methods such as the wavelet transform, short-time Fourier transform, empirical mode decomposition and reported impressive results in various electrophysiological studies. The current review provides comprehensive knowledge about different time-frequency methods and their applications in various ECG-based analyses. Typical applications include ECG signal denoising, arrhythmia detection, sleep apnea detection, biometric identification, emotion detection, and driver drowsiness detection. The paper also discusses the limitations of these methods. The review will form a reference for future researchers willing to conduct research in the same field.&quot;,&quot;publisher&quot;:&quot;Hindawi Limited&quot;,&quot;volume&quot;:&quot;2023&quot;},&quot;isTemporary&quot;:false,&quot;suppress-author&quot;:false,&quot;composite&quot;:false,&quot;author-only&quot;:false}]},{&quot;citationID&quot;:&quot;MENDELEY_CITATION_1bdffa44-f84e-4b26-b4ae-ac0f7206068e&quot;,&quot;properties&quot;:{&quot;noteIndex&quot;:0},&quot;isEdited&quot;:false,&quot;manualOverride&quot;:{&quot;isManuallyOverridden&quot;:false,&quot;citeprocText&quot;:&quot;[5]&quot;,&quot;manualOverrideText&quot;:&quot;&quot;},&quot;citationTag&quot;:&quot;MENDELEY_CITATION_v3_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&quot;,&quot;citationItems&quot;:[{&quot;id&quot;:&quot;3331fbd3-34de-33ec-87ea-1d9307e62407&quot;,&quot;itemData&quot;:{&quot;type&quot;:&quot;paper-conference&quot;,&quot;id&quot;:&quot;3331fbd3-34de-33ec-87ea-1d9307e62407&quot;,&quot;title&quot;:&quot;Fetal ECG Extraction from Abdominal Signals Using Empirical Wavelet Transform&quot;,&quot;author&quot;:[{&quot;family&quot;:&quot;Manea&quot;,&quot;given&quot;:&quot;Ionuț&quot;,&quot;parse-names&quot;:false,&quot;dropping-particle&quot;:&quot;&quot;,&quot;non-dropping-particle&quot;:&quot;&quot;},{&quot;family&quot;:&quot;Țarălungă&quot;,&quot;given&quot;:&quot;Dragoș&quot;,&quot;parse-names&quot;:false,&quot;dropping-particle&quot;:&quot;&quot;,&quot;non-dropping-particle&quot;:&quot;&quot;}],&quot;container-title&quot;:&quot;2022 10th E-Health and Bioengineering Conference, EHB 2022&quot;,&quot;DOI&quot;:&quot;10.1109/EHB55594.2022.9991723&quot;,&quot;ISBN&quot;:&quot;9781665485579&quot;,&quot;issued&quot;:{&quot;date-parts&quot;:[[2022]]},&quot;abstract&quot;:&quot;Monitoring the fetal heart activity during pregnancy is essential in assessing its health state. An early diagnosis can prevent intrauterine deaths or malformations that cannot be treated after birth. The noninvasive fetal electrocardiogram (fECG) extracted from abdominal signals recorded from the maternal abdomen, overcomes the limitations of conventional fetal monitoring methods. However, it is difficult to be used due to multiple sources of interference (motion noise, abdominal electromyogram, electrical activity of the uterus), the most impactful factor being the maternal electrocardiogram (mECG). To overcome these limitations, the present paper aims to extract fECG and fetal heart rate (fHR) parameters in 2 steps: (1) preprocessing that combines the advantages of Empirical Mode Decomposition (EMD) and Empirical Wavelet Transform (EWT) to accurately approximate powerline interference (PLI), baseline wander (BW) and motion artifacts (MA), and (2) the processing step where the mECG is estimated in order to be removed. Hence, the fECG is isolated to determine fetal R peak locations. Using the Fractional Fourier Transform (FrFT) and the Maximum Likelihood Estimation (MLE), the mECG is precisely estimated and eliminated from the signal. To enhance the fetal QRS, a bandpass filter is applied. The algorithm is evaluated on the Physionet Challenge 2013 database.&quot;,&quot;publisher&quot;:&quot;Institute of Electrical and Electronics Engineers Inc.&quot;,&quot;container-title-short&quot;:&quot;&quot;},&quot;isTemporary&quot;:false,&quot;suppress-author&quot;:false,&quot;composite&quot;:false,&quot;author-only&quot;:false}]},{&quot;citationID&quot;:&quot;MENDELEY_CITATION_91a8451f-518f-4eec-a01e-5887e1e76486&quot;,&quot;properties&quot;:{&quot;noteIndex&quot;:0},&quot;isEdited&quot;:false,&quot;manualOverride&quot;:{&quot;isManuallyOverridden&quot;:false,&quot;citeprocText&quot;:&quot;[6]&quot;,&quot;manualOverrideText&quot;:&quot;&quot;},&quot;citationTag&quot;:&quot;MENDELEY_CITATION_v3_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&quot;,&quot;citationItems&quot;:[{&quot;id&quot;:&quot;57646ab7-e50e-31f6-b169-176ffc7e3a16&quot;,&quot;itemData&quot;:{&quot;type&quot;:&quot;article-journal&quot;,&quot;id&quot;:&quot;57646ab7-e50e-31f6-b169-176ffc7e3a16&quot;,&quot;title&quot;:&quot;An efficient ECG signals denoising technique based on the combination of particle swarm optimisation and wavelet transform&quot;,&quot;author&quot;:[{&quot;family&quot;:&quot;Azzouz&quot;,&quot;given&quot;:&quot;Abdallah&quot;,&quot;parse-names&quot;:false,&quot;dropping-particle&quot;:&quot;&quot;,&quot;non-dropping-particle&quot;:&quot;&quot;},{&quot;family&quot;:&quot;Bengherbia&quot;,&quot;given&quot;:&quot;Billel&quot;,&quot;parse-names&quot;:false,&quot;dropping-particle&quot;:&quot;&quot;,&quot;non-dropping-particle&quot;:&quot;&quot;},{&quot;family&quot;:&quot;Wira&quot;,&quot;given&quot;:&quot;Patrice&quot;,&quot;parse-names&quot;:false,&quot;dropping-particle&quot;:&quot;&quot;,&quot;non-dropping-particle&quot;:&quot;&quot;},{&quot;family&quot;:&quot;Alaoui&quot;,&quot;given&quot;:&quot;Nail&quot;,&quot;parse-names&quot;:false,&quot;dropping-particle&quot;:&quot;&quot;,&quot;non-dropping-particle&quot;:&quot;&quot;},{&quot;family&quot;:&quot;Souahlia&quot;,&quot;given&quot;:&quot;Abdelkerim&quot;,&quot;parse-names&quot;:false,&quot;dropping-particle&quot;:&quot;&quot;,&quot;non-dropping-particle&quot;:&quot;&quot;},{&quot;family&quot;:&quot;Maazouz&quot;,&quot;given&quot;:&quot;Mohamed&quot;,&quot;parse-names&quot;:false,&quot;dropping-particle&quot;:&quot;&quot;,&quot;non-dropping-particle&quot;:&quot;&quot;},{&quot;family&quot;:&quot;Hentabeli&quot;,&quot;given&quot;:&quot;Hamza&quot;,&quot;parse-names&quot;:false,&quot;dropping-particle&quot;:&quot;&quot;,&quot;non-dropping-particle&quot;:&quot;&quot;}],&quot;container-title&quot;:&quot;Heliyon&quot;,&quot;DOI&quot;:&quot;10.1016/j.heliyon.2024.e26171&quot;,&quot;ISSN&quot;:&quot;24058440&quot;,&quot;issued&quot;:{&quot;date-parts&quot;:[[2024,3,15]]},&quot;abstract&quot;:&quot;During the recording time, electrocardiogram (ECG) signals are subject to multiple artefact noises, such as muscle activity, white Gaussian noise (WGN), baseline wander, and power line interference (PLI). Therefore, pre-processing of ECG signals is essential to eliminate these artefacts and to obtain efficient ECG features. Many approaches have been proposed for removing ECG noises, including ECG signal denoising using wavelet transform (WT). However, the effectiveness and performance of the WT technique are strongly related to the configuration of its control parameters, which are typically fine-tuned through a laborious and time-consuming series of experiments. This paper introduces a technique that combines particle swarm optimisation (PSO) with WT for ECG signal denoising. The key contribution of this research is the use of PSO to determine the optimum settings for all WT parameters for ECG signal denoising (type of wavelet basis function Φ, thresholding function β, level of decomposition L, rule for threshold selection λ, and rescaling method ρ). The efficiency of the proposed method is evaluated using the percentage root mean square difference (PRD) and the signal-to-noise ratio (SNR), employing various ECG signals available online from the MIT-BIH Arrhythmia database. Experimental results show that the proposed PSO-WT technique yields better results than state-of-the-art techniques in terms of SNR, particularly for PLI measured at 60 Hz and still acceptable at 50 Hz. For example, a denoised ECG signal resulting from the proposed technique at an SNR input of 10 dB corresponds to an SNRoutput of 27.47 dB at 60 Hz, improving the quality of the denoised ECG signal and making it more appropriate for clinical diagnosis. Furthermore, the proposed method also shows promising efficiency in the presence of WGN, making it highly relevant for IoT applications and RF transmission.&quot;,&quot;publisher&quot;:&quot;Elsevier Ltd&quot;,&quot;issue&quot;:&quot;5&quot;,&quot;volume&quot;:&quot;10&quot;,&quot;container-title-short&quot;:&quot;Heliyon&quot;},&quot;isTemporary&quot;:false,&quot;suppress-author&quot;:false,&quot;composite&quot;:false,&quot;author-only&quot;:false}]},{&quot;citationID&quot;:&quot;MENDELEY_CITATION_848b3957-bc96-488c-bbbf-e5c31b44b2bd&quot;,&quot;properties&quot;:{&quot;noteIndex&quot;:0},&quot;isEdited&quot;:false,&quot;manualOverride&quot;:{&quot;isManuallyOverridden&quot;:false,&quot;citeprocText&quot;:&quot;[7]&quot;,&quot;manualOverrideText&quot;:&quot;&quot;},&quot;citationTag&quot;:&quot;MENDELEY_CITATION_v3_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&quot;,&quot;citationItems&quot;:[{&quot;id&quot;:&quot;17e09ecf-14be-3187-b85d-11b348adc035&quot;,&quot;itemData&quot;:{&quot;type&quot;:&quot;article-journal&quot;,&quot;id&quot;:&quot;17e09ecf-14be-3187-b85d-11b348adc035&quot;,&quot;title&quot;:&quot;A hybrid method for removal of power line interference and baseline wander in ECG signals using EMD and EWT&quot;,&quot;author&quot;:[{&quot;family&quot;:&quot;Boda&quot;,&quot;given&quot;:&quot;Somaraju&quot;,&quot;parse-names&quot;:false,&quot;dropping-particle&quot;:&quot;&quot;,&quot;non-dropping-particle&quot;:&quot;&quot;},{&quot;family&quot;:&quot;Mahadevappa&quot;,&quot;given&quot;:&quot;Manjunatha&quot;,&quot;parse-names&quot;:false,&quot;dropping-particle&quot;:&quot;&quot;,&quot;non-dropping-particle&quot;:&quot;&quot;},{&quot;family&quot;:&quot;Dutta&quot;,&quot;given&quot;:&quot;Pranab Kumar&quot;,&quot;parse-names&quot;:false,&quot;dropping-particle&quot;:&quot;&quot;,&quot;non-dropping-particle&quot;:&quot;&quot;}],&quot;container-title&quot;:&quot;Biomedical Signal Processing and Control&quot;,&quot;DOI&quot;:&quot;10.1016/j.bspc.2021.102466&quot;,&quot;ISSN&quot;:&quot;17468108&quot;,&quot;issued&quot;:{&quot;date-parts&quot;:[[2021,5,1]]},&quot;abstract&quot;:&quot;The removal of power line interference (PLI) and baseline wander (BW) is an essential task for the analysis of the ECG signal. This paper presents a new method to suppress PLI and BW from electrocardiogram (ECG) signals using a hybrid approach of empirical mode decomposition (EMD) and empirical wavelet transform (EWT). The proposed method consists of four stages: EMD-based ECG signal decomposition, construction of high and low-frequency sub-signals based on the ratio of the zero crossing numbers (RZCN), estimation of PLI and BW through using EWT, and the interference subtraction. The proposed method is tested and validated through experiments performed over a wide variety of real ECG signals which are available on the MIT-BIH arrhythmia database. The results show that the proposed method can effectively remove PLI and BW without distorting the ECG signal components. The efficacy of the proposed method is compared with some of the state-of-the-art methods in terms of output signal-to-noise ratio (SNRo), cross-correlation coefficient (ρ), percent root mean square difference (PRD), and weighted diagnostic distortion (WDD) at a different input signal-to-noise ratio (SNRi). The qualitative and quantitative results show that the proposed method outperforms the existing methods.&quot;,&quot;publisher&quot;:&quot;Elsevier Ltd&quot;,&quot;volume&quot;:&quot;67&quot;,&quot;container-title-short&quot;:&quot;Biomed Signal Process Control&quot;},&quot;isTemporary&quot;:false,&quot;suppress-author&quot;:false,&quot;composite&quot;:false,&quot;author-only&quot;:false}]},{&quot;citationID&quot;:&quot;MENDELEY_CITATION_9569d562-6af8-42c9-a0cb-db7cd1bb1658&quot;,&quot;properties&quot;:{&quot;noteIndex&quot;:0},&quot;isEdited&quot;:false,&quot;manualOverride&quot;:{&quot;isManuallyOverridden&quot;:false,&quot;citeprocText&quot;:&quot;[7]&quot;,&quot;manualOverrideText&quot;:&quot;&quot;},&quot;citationTag&quot;:&quot;MENDELEY_CITATION_v3_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&quot;,&quot;citationItems&quot;:[{&quot;id&quot;:&quot;17e09ecf-14be-3187-b85d-11b348adc035&quot;,&quot;itemData&quot;:{&quot;type&quot;:&quot;article-journal&quot;,&quot;id&quot;:&quot;17e09ecf-14be-3187-b85d-11b348adc035&quot;,&quot;title&quot;:&quot;A hybrid method for removal of power line interference and baseline wander in ECG signals using EMD and EWT&quot;,&quot;author&quot;:[{&quot;family&quot;:&quot;Boda&quot;,&quot;given&quot;:&quot;Somaraju&quot;,&quot;parse-names&quot;:false,&quot;dropping-particle&quot;:&quot;&quot;,&quot;non-dropping-particle&quot;:&quot;&quot;},{&quot;family&quot;:&quot;Mahadevappa&quot;,&quot;given&quot;:&quot;Manjunatha&quot;,&quot;parse-names&quot;:false,&quot;dropping-particle&quot;:&quot;&quot;,&quot;non-dropping-particle&quot;:&quot;&quot;},{&quot;family&quot;:&quot;Dutta&quot;,&quot;given&quot;:&quot;Pranab Kumar&quot;,&quot;parse-names&quot;:false,&quot;dropping-particle&quot;:&quot;&quot;,&quot;non-dropping-particle&quot;:&quot;&quot;}],&quot;container-title&quot;:&quot;Biomedical Signal Processing and Control&quot;,&quot;DOI&quot;:&quot;10.1016/j.bspc.2021.102466&quot;,&quot;ISSN&quot;:&quot;17468108&quot;,&quot;issued&quot;:{&quot;date-parts&quot;:[[2021,5,1]]},&quot;abstract&quot;:&quot;The removal of power line interference (PLI) and baseline wander (BW) is an essential task for the analysis of the ECG signal. This paper presents a new method to suppress PLI and BW from electrocardiogram (ECG) signals using a hybrid approach of empirical mode decomposition (EMD) and empirical wavelet transform (EWT). The proposed method consists of four stages: EMD-based ECG signal decomposition, construction of high and low-frequency sub-signals based on the ratio of the zero crossing numbers (RZCN), estimation of PLI and BW through using EWT, and the interference subtraction. The proposed method is tested and validated through experiments performed over a wide variety of real ECG signals which are available on the MIT-BIH arrhythmia database. The results show that the proposed method can effectively remove PLI and BW without distorting the ECG signal components. The efficacy of the proposed method is compared with some of the state-of-the-art methods in terms of output signal-to-noise ratio (SNRo), cross-correlation coefficient (ρ), percent root mean square difference (PRD), and weighted diagnostic distortion (WDD) at a different input signal-to-noise ratio (SNRi). The qualitative and quantitative results show that the proposed method outperforms the existing methods.&quot;,&quot;publisher&quot;:&quot;Elsevier Ltd&quot;,&quot;volume&quot;:&quot;67&quot;,&quot;container-title-short&quot;:&quot;Biomed Signal Process Control&quot;},&quot;isTemporary&quot;:false,&quot;suppress-author&quot;:false,&quot;composite&quot;:false,&quot;author-only&quot;:false}]},{&quot;citationID&quot;:&quot;MENDELEY_CITATION_f3716eb2-5a3d-46f6-8b81-acb7a5d081af&quot;,&quot;properties&quot;:{&quot;noteIndex&quot;:0},&quot;isEdited&quot;:false,&quot;manualOverride&quot;:{&quot;isManuallyOverridden&quot;:false,&quot;citeprocText&quot;:&quot;[8]&quot;,&quot;manualOverrideText&quot;:&quot;&quot;},&quot;citationTag&quot;:&quot;MENDELEY_CITATION_v3_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&quot;,&quot;citationItems&quot;:[{&quot;id&quot;:&quot;533565f7-4fde-33a0-b472-893949d1c01b&quot;,&quot;itemData&quot;:{&quot;type&quot;:&quot;paper-conference&quot;,&quot;id&quot;:&quot;533565f7-4fde-33a0-b472-893949d1c01b&quot;,&quot;title&quot;:&quot;Electrocardiogram (ECG) denoising method utilizing Empirical Mode Decomposition (EMD) with SWT and a Mean based filter&quot;,&quot;author&quot;:[{&quot;family&quot;:&quot;Malik&quot;,&quot;given&quot;:&quot;Shahid A.&quot;,&quot;parse-names&quot;:false,&quot;dropping-particle&quot;:&quot;&quot;,&quot;non-dropping-particle&quot;:&quot;&quot;},{&quot;family&quot;:&quot;Parah&quot;,&quot;given&quot;:&quot;Shabir A.&quot;,&quot;parse-names&quot;:false,&quot;dropping-particle&quot;:&quot;&quot;,&quot;non-dropping-particle&quot;:&quot;&quot;},{&quot;family&quot;:&quot;Bhat&quot;,&quot;given&quot;:&quot;G. M.&quot;,&quot;parse-names&quot;:false,&quot;dropping-particle&quot;:&quot;&quot;,&quot;non-dropping-particle&quot;:&quot;&quot;}],&quot;container-title&quot;:&quot;Proceedings of 2021 2nd International Conference on Intelligent Engineering and Management, ICIEM 2021&quot;,&quot;DOI&quot;:&quot;10.1109/ICIEM51511.2021.9445297&quot;,&quot;ISBN&quot;:&quot;9781665414500&quot;,&quot;issued&quot;:{&quot;date-parts&quot;:[[2021,4,28]]},&quot;page&quot;:&quot;322-326&quot;,&quot;abstract&quot;:&quot;Electrocardiogram is an pivotal physiological signal that is exploited for the detection of cardiological ailments. An ECG signal necessarily gets polluted with different types of unwanted noise during its acquisition phase thereby deteriorating its quality. This imposes a constraint on its utility in disease diagnosis. It thus becomes necessary to remove these artifacts while at the same time preserving the main features of the signal. EMD based methods have been extensively used for the purpose. In this paper, we utilized a blended method that explores the denoising capability of EMD along with that of SWT and NLM filtering techniques to filter out 50 Hz sinusoidal AC noise and white noise. The efficiency of the presented method has been demonstrated in respect of the empirical parameters like SNR improvement and mean of square error values whilst using various records from the arrhythmia database of the MIT Beth Israel Hospital. The excellence of the method presented has been exhibited through comparison of the obtained results with an existing method.&quot;,&quot;publisher&quot;:&quot;Institute of Electrical and Electronics Engineers Inc.&quot;,&quot;container-title-short&quot;:&quot;&quot;},&quot;isTemporary&quot;:false,&quot;suppress-author&quot;:false,&quot;composite&quot;:false,&quot;author-only&quot;:false}]},{&quot;citationID&quot;:&quot;MENDELEY_CITATION_fbdb6c39-5d5a-4cb1-941e-b800c642e43e&quot;,&quot;properties&quot;:{&quot;noteIndex&quot;:0},&quot;isEdited&quot;:false,&quot;manualOverride&quot;:{&quot;isManuallyOverridden&quot;:false,&quot;citeprocText&quot;:&quot;[9]&quot;,&quot;manualOverrideText&quot;:&quot;&quot;},&quot;citationTag&quot;:&quot;MENDELEY_CITATION_v3_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&quot;,&quot;citationItems&quot;:[{&quot;id&quot;:&quot;cc3d74ca-4a3b-3c9f-96f8-811d668f2ba5&quot;,&quot;itemData&quot;:{&quot;type&quot;:&quot;article-journal&quot;,&quot;id&quot;:&quot;cc3d74ca-4a3b-3c9f-96f8-811d668f2ba5&quot;,&quot;title&quot;:&quot;Denoising of ECG signals using weighted stationary wavelet total variation&quot;,&quot;author&quot;:[{&quot;family&quot;:&quot;Madan&quot;,&quot;given&quot;:&quot;Parul&quot;,&quot;parse-names&quot;:false,&quot;dropping-particle&quot;:&quot;&quot;,&quot;non-dropping-particle&quot;:&quot;&quot;},{&quot;family&quot;:&quot;Singh&quot;,&quot;given&quot;:&quot;Vijay&quot;,&quot;parse-names&quot;:false,&quot;dropping-particle&quot;:&quot;&quot;,&quot;non-dropping-particle&quot;:&quot;&quot;},{&quot;family&quot;:&quot;Singh&quot;,&quot;given&quot;:&quot;Devesh Pratap&quot;,&quot;parse-names&quot;:false,&quot;dropping-particle&quot;:&quot;&quot;,&quot;non-dropping-particle&quot;:&quot;&quot;},{&quot;family&quot;:&quot;Diwakar&quot;,&quot;given&quot;:&quot;Manoj&quot;,&quot;parse-names&quot;:false,&quot;dropping-particle&quot;:&quot;&quot;,&quot;non-dropping-particle&quot;:&quot;&quot;},{&quot;family&quot;:&quot;Kishor&quot;,&quot;given&quot;:&quot;Avadh&quot;,&quot;parse-names&quot;:false,&quot;dropping-particle&quot;:&quot;&quot;,&quot;non-dropping-particle&quot;:&quot;&quot;}],&quot;container-title&quot;:&quot;Biomedical Signal Processing and Control&quot;,&quot;container-title-short&quot;:&quot;Biomed Signal Process Control&quot;,&quot;DOI&quot;:&quot;10.1016/j.bspc.2021.103478&quot;,&quot;ISSN&quot;:&quot;17468108&quot;,&quot;issued&quot;:{&quot;date-parts&quot;:[[2022,3,1]]},&quot;abstract&quot;:&quot;ECG signals capture the electrical activity of the heart and can be used to determine its health. The P-QRS-T morphological features of the ECG may be used to identify a variety of cardiac problems. The existence of various disturbances in ECG signals, on the other hand, has a significant impact on correct feature extraction. During acquisition, various noises affect ECG readings, including power line interference, baseline wandering, motion artifacts, and electromyogram noise. In this paper, we proposed an algorithm called STationary Wavelet Total Variation (STWaTV) that introduces a total variation (TV) method with a bivariate shrinkage rule in the stationary wavelet transform (SWT) domain. STWaTV is tested with three existing threshold schemes: firm threshold, hard threshold, and bivariate shrinkage function with SWT for thresholding coefficients and TV for minimizing an objective function. To evaluate the effectiveness of STWaTV, we consider the standard databases and perform the comparative study along with existing state-of-the-art methods. In terms of qualitative analysis of STWaTV, the most significant signal to noise ratio (SNR) is in the range 13.23 to 53.61, root mean square error (RMSE) in the range 0.0006 to 1.1000, and the percentage root mean square difference (PRD) in the range 0.095 to 1.200. In sum, STWaTV outperform its counterparts and denoise ECG data without altering the amplitude of the original signals.&quot;,&quot;publisher&quot;:&quot;Elsevier Ltd&quot;,&quot;volume&quot;:&quot;73&quot;},&quot;isTemporary&quot;:false,&quot;suppress-author&quot;:false,&quot;composite&quot;:false,&quot;author-only&quot;:false}]},{&quot;citationID&quot;:&quot;MENDELEY_CITATION_04065a0d-0e74-4ae8-ba18-539dc2f0689f&quot;,&quot;properties&quot;:{&quot;noteIndex&quot;:0},&quot;isEdited&quot;:false,&quot;manualOverride&quot;:{&quot;isManuallyOverridden&quot;:false,&quot;citeprocText&quot;:&quot;[2]&quot;,&quot;manualOverrideText&quot;:&quot;&quot;},&quot;citationTag&quot;:&quot;MENDELEY_CITATION_v3_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&quot;,&quot;citationItems&quot;:[{&quot;id&quot;:&quot;e29de676-2eeb-35d8-a7ae-25f504b01ab6&quot;,&quot;itemData&quot;:{&quot;type&quot;:&quot;article-journal&quot;,&quot;id&quot;:&quot;e29de676-2eeb-35d8-a7ae-25f504b01ab6&quot;,&quot;title&quot;:&quot;Stationary wavelet transform based ECG signal denoising method&quot;,&quot;author&quot;:[{&quot;family&quot;:&quot;Kumar&quot;,&quot;given&quot;:&quot;Ashish&quot;,&quot;parse-names&quot;:false,&quot;dropping-particle&quot;:&quot;&quot;,&quot;non-dropping-particle&quot;:&quot;&quot;},{&quot;family&quot;:&quot;Tomar&quot;,&quot;given&quot;:&quot;Harshit&quot;,&quot;parse-names&quot;:false,&quot;dropping-particle&quot;:&quot;&quot;,&quot;non-dropping-particle&quot;:&quot;&quot;},{&quot;family&quot;:&quot;Mehla&quot;,&quot;given&quot;:&quot;Virender Kumar&quot;,&quot;parse-names&quot;:false,&quot;dropping-particle&quot;:&quot;&quot;,&quot;non-dropping-particle&quot;:&quot;&quot;},{&quot;family&quot;:&quot;Komaragiri&quot;,&quot;given&quot;:&quot;Rama&quot;,&quot;parse-names&quot;:false,&quot;dropping-particle&quot;:&quot;&quot;,&quot;non-dropping-particle&quot;:&quot;&quot;},{&quot;family&quot;:&quot;Kumar&quot;,&quot;given&quot;:&quot;Manjeet&quot;,&quot;parse-names&quot;:false,&quot;dropping-particle&quot;:&quot;&quot;,&quot;non-dropping-particle&quot;:&quot;&quot;}],&quot;container-title&quot;:&quot;ISA Transactions&quot;,&quot;DOI&quot;:&quot;10.1016/j.isatra.2020.12.029&quot;,&quot;ISSN&quot;:&quot;00190578&quot;,&quot;PMID&quot;:&quot;33419569&quot;,&quot;issued&quot;:{&quot;date-parts&quot;:[[2020,8,1]]},&quot;page&quot;:&quot;251-262&quot;,&quot;abstract&quot;:&quot;Electrocardiogram (ECG) signals are used to diagnose cardiovascular diseases. During ECG signal acquisition, various noises like power line interference, baseline wandering, motion artifacts, and electromyogram noise corrupt the ECG signal. As an ECG signal is non-stationary, removing these noises from the recorded ECG signal is quite tricky. In this paper, along with the proposed denoising technique using stationary wavelet transform, various denoising techniques like lowpass filtering, highpass filtering, empirical mode decomposition, Fourier decomposition method, discrete wavelet transform are studied to denoise an ECG signal corrupted with noise. Signal-to-noise ratio, percentage root-mean-square difference, and root mean square error are used to compare the ECG signal denoising performance. The experimental result showed that the proposed stationary wavelet transform based ECG denoising technique outperformed the other ECG denoising techniques as more ECG signal components are preserved than other denoising algorithms.&quot;,&quot;publisher&quot;:&quot;ISA - Instrumentation, Systems, and Automation Society&quot;,&quot;volume&quot;:&quot;114&quot;,&quot;container-title-short&quot;:&quot;ISA Trans&quot;},&quot;isTemporary&quot;:false,&quot;suppress-author&quot;:false,&quot;composite&quot;:false,&quot;author-only&quot;:false}]},{&quot;citationID&quot;:&quot;MENDELEY_CITATION_d8d9d1a5-818a-48e1-99e2-f53007f6a018&quot;,&quot;properties&quot;:{&quot;noteIndex&quot;:0},&quot;isEdited&quot;:false,&quot;manualOverride&quot;:{&quot;isManuallyOverridden&quot;:false,&quot;citeprocText&quot;:&quot;[10]&quot;,&quot;manualOverrideText&quot;:&quot;&quot;},&quot;citationTag&quot;:&quot;MENDELEY_CITATION_v3_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&quot;,&quot;citationItems&quot;:[{&quot;id&quot;:&quot;0c6cda31-aeb9-344f-965a-5d54c51dcb1f&quot;,&quot;itemData&quot;:{&quot;type&quot;:&quot;article-journal&quot;,&quot;id&quot;:&quot;0c6cda31-aeb9-344f-965a-5d54c51dcb1f&quot;,&quot;title&quot;:&quot;Noise Reduction in ECG Signal Using Combined Ensemble Empirical Mode Decomposition Method with Stationary Wavelet Transform&quot;,&quot;author&quot;:[{&quot;family&quot;:&quot;Dwivedi&quot;,&quot;given&quot;:&quot;Atul Kumar&quot;,&quot;parse-names&quot;:false,&quot;dropping-particle&quot;:&quot;&quot;,&quot;non-dropping-particle&quot;:&quot;&quot;},{&quot;family&quot;:&quot;Ranjan&quot;,&quot;given&quot;:&quot;Himanshuram&quot;,&quot;parse-names&quot;:false,&quot;dropping-particle&quot;:&quot;&quot;,&quot;non-dropping-particle&quot;:&quot;&quot;},{&quot;family&quot;:&quot;Menon&quot;,&quot;given&quot;:&quot;Advaith&quot;,&quot;parse-names&quot;:false,&quot;dropping-particle&quot;:&quot;&quot;,&quot;non-dropping-particle&quot;:&quot;&quot;},{&quot;family&quot;:&quot;Periasamy&quot;,&quot;given&quot;:&quot;Prakasam&quot;,&quot;parse-names&quot;:false,&quot;dropping-particle&quot;:&quot;&quot;,&quot;non-dropping-particle&quot;:&quot;&quot;}],&quot;container-title&quot;:&quot;Circuits, Systems, and Signal Processing&quot;,&quot;DOI&quot;:&quot;10.1007/s00034-020-01498-4&quot;,&quot;ISSN&quot;:&quot;15315878&quot;,&quot;issued&quot;:{&quot;date-parts&quot;:[[2020,2,1]]},&quot;page&quot;:&quot;827-844&quot;,&quot;abstract&quot;:&quot;The diagnostic study of electrocardiography (ECG) signals plays a vital role in the diagnosis of cardiac problems. But the powerline interference in ECG causes an artifact in the interpretation of the original signal. In this paper, a new method for the removal of such noise/artifact from the ECG signal by combining stationary wavelet transform with empirical mode decomposition (EMD-SWT) and ensemble empirical mode decomposition (EEMD-SWT) is proposed. SWT is applied after the decomposition of ECG signals into various intrinsic mode functions (IMFs) for further removal of noise. The proposed methods are tested for various datasets available in MIT-BIH Arrhythmia database, and the performance has been validated with existing methods. From the simulated results, it is found that combining SWT with EMD and EEMD yields better SNR enhancement when compared to the traditional methods.&quot;,&quot;publisher&quot;:&quot;Birkhauser&quot;,&quot;issue&quot;:&quot;2&quot;,&quot;volume&quot;:&quot;40&quot;,&quot;container-title-short&quot;:&quot;Circuits Syst Signal Process&quot;},&quot;isTemporary&quot;:false,&quot;suppress-author&quot;:false,&quot;composite&quot;:false,&quot;author-only&quot;:false}]},{&quot;citationID&quot;:&quot;MENDELEY_CITATION_7829119a-7929-4109-8b25-b0aa8c6db04b&quot;,&quot;properties&quot;:{&quot;noteIndex&quot;:0},&quot;isEdited&quot;:false,&quot;manualOverride&quot;:{&quot;isManuallyOverridden&quot;:false,&quot;citeprocText&quot;:&quot;[10]&quot;,&quot;manualOverrideText&quot;:&quot;&quot;},&quot;citationTag&quot;:&quot;MENDELEY_CITATION_v3_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&quot;,&quot;citationItems&quot;:[{&quot;id&quot;:&quot;0c6cda31-aeb9-344f-965a-5d54c51dcb1f&quot;,&quot;itemData&quot;:{&quot;type&quot;:&quot;article-journal&quot;,&quot;id&quot;:&quot;0c6cda31-aeb9-344f-965a-5d54c51dcb1f&quot;,&quot;title&quot;:&quot;Noise Reduction in ECG Signal Using Combined Ensemble Empirical Mode Decomposition Method with Stationary Wavelet Transform&quot;,&quot;author&quot;:[{&quot;family&quot;:&quot;Dwivedi&quot;,&quot;given&quot;:&quot;Atul Kumar&quot;,&quot;parse-names&quot;:false,&quot;dropping-particle&quot;:&quot;&quot;,&quot;non-dropping-particle&quot;:&quot;&quot;},{&quot;family&quot;:&quot;Ranjan&quot;,&quot;given&quot;:&quot;Himanshuram&quot;,&quot;parse-names&quot;:false,&quot;dropping-particle&quot;:&quot;&quot;,&quot;non-dropping-particle&quot;:&quot;&quot;},{&quot;family&quot;:&quot;Menon&quot;,&quot;given&quot;:&quot;Advaith&quot;,&quot;parse-names&quot;:false,&quot;dropping-particle&quot;:&quot;&quot;,&quot;non-dropping-particle&quot;:&quot;&quot;},{&quot;family&quot;:&quot;Periasamy&quot;,&quot;given&quot;:&quot;Prakasam&quot;,&quot;parse-names&quot;:false,&quot;dropping-particle&quot;:&quot;&quot;,&quot;non-dropping-particle&quot;:&quot;&quot;}],&quot;container-title&quot;:&quot;Circuits, Systems, and Signal Processing&quot;,&quot;container-title-short&quot;:&quot;Circuits Syst Signal Process&quot;,&quot;DOI&quot;:&quot;10.1007/s00034-020-01498-4&quot;,&quot;ISSN&quot;:&quot;15315878&quot;,&quot;issued&quot;:{&quot;date-parts&quot;:[[2020,2,1]]},&quot;page&quot;:&quot;827-844&quot;,&quot;abstract&quot;:&quot;The diagnostic study of electrocardiography (ECG) signals plays a vital role in the diagnosis of cardiac problems. But the powerline interference in ECG causes an artifact in the interpretation of the original signal. In this paper, a new method for the removal of such noise/artifact from the ECG signal by combining stationary wavelet transform with empirical mode decomposition (EMD-SWT) and ensemble empirical mode decomposition (EEMD-SWT) is proposed. SWT is applied after the decomposition of ECG signals into various intrinsic mode functions (IMFs) for further removal of noise. The proposed methods are tested for various datasets available in MIT-BIH Arrhythmia database, and the performance has been validated with existing methods. From the simulated results, it is found that combining SWT with EMD and EEMD yields better SNR enhancement when compared to the traditional methods.&quot;,&quot;publisher&quot;:&quot;Birkhauser&quot;,&quot;issue&quot;:&quot;2&quot;,&quot;volume&quot;:&quot;40&quot;},&quot;isTemporary&quot;:false,&quot;suppress-author&quot;:false,&quot;composite&quot;:false,&quot;author-only&quot;:false}]},{&quot;citationID&quot;:&quot;MENDELEY_CITATION_089327b5-fb4a-4258-a862-1224de0be31c&quot;,&quot;properties&quot;:{&quot;noteIndex&quot;:0},&quot;isEdited&quot;:false,&quot;manualOverride&quot;:{&quot;isManuallyOverridden&quot;:false,&quot;citeprocText&quot;:&quot;[11]&quot;,&quot;manualOverrideText&quot;:&quot;&quot;},&quot;citationTag&quot;:&quot;MENDELEY_CITATION_v3_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&quot;,&quot;citationItems&quot;:[{&quot;id&quot;:&quot;d9646346-7445-30d0-a185-416fb1fe7797&quot;,&quot;itemData&quot;:{&quot;type&quot;:&quot;article-journal&quot;,&quot;id&quot;:&quot;d9646346-7445-30d0-a185-416fb1fe7797&quot;,&quot;title&quot;:&quot;Verification and comparison of MIT-BIH arrhythmia database based on number of beats&quot;,&quot;author&quot;:[{&quot;family&quot;:&quot;Khalaf&quot;,&quot;given&quot;:&quot;Akram Jaddoa&quot;,&quot;parse-names&quot;:false,&quot;dropping-particle&quot;:&quot;&quot;,&quot;non-dropping-particle&quot;:&quot;&quot;},{&quot;family&quot;:&quot;Mohammed&quot;,&quot;given&quot;:&quot;Samir Jasim&quot;,&quot;parse-names&quot;:false,&quot;dropping-particle&quot;:&quot;&quot;,&quot;non-dropping-particle&quot;:&quot;&quot;}],&quot;container-title&quot;:&quot;International Journal of Electrical and Computer Engineering&quot;,&quot;DOI&quot;:&quot;10.11591/ijece.v11i6.pp4950-4961&quot;,&quot;ISSN&quot;:&quot;20888708&quot;,&quot;issued&quot;:{&quot;date-parts&quot;:[[2021,12,1]]},&quot;page&quot;:&quot;4950-4961&quot;,&quot;abstract&quot;:&quot;The ECG signal processing methods are tested and evaluated based on many databases. The most ECG database used for many researchers is the MIT-BIH arrhythmia database. The QRS-detection algorithms are essential for ECG analyses to detect the beats for the ECG signal. There is no standard number of beats for this database that are used from numerous researches. Different beat numbers are calculated for the researchers depending on the difference in understanding the annotation file. In this paper, the beat numbers for existing methods are studied and compared to find the correct beat number that should be used. We propose a simple function to standardize the beats number for any ECG PhysioNet database to improve the waveform database toolbox (WFDB) for the MATLAB program. This function is based on the annotation's description from the databases and can be added to the Toolbox. The function is removed the non-beats annotation without any errors. The results show a high percentage of 71% from the reviewed methods used an incorrect number of beats for this database.&quot;,&quot;publisher&quot;:&quot;Institute of Advanced Engineering and Science&quot;,&quot;issue&quot;:&quot;6&quot;,&quot;volume&quot;:&quot;11&quot;,&quot;container-title-short&quot;:&quot;&quot;},&quot;isTemporary&quot;:false,&quot;suppress-author&quot;:false,&quot;composite&quot;:false,&quot;author-only&quot;:false}]},{&quot;citationID&quot;:&quot;MENDELEY_CITATION_d8cfd16e-d62b-4884-93ae-a3f05e769f7b&quot;,&quot;properties&quot;:{&quot;noteIndex&quot;:0},&quot;isEdited&quot;:false,&quot;manualOverride&quot;:{&quot;isManuallyOverridden&quot;:false,&quot;citeprocText&quot;:&quot;[7]&quot;,&quot;manualOverrideText&quot;:&quot;&quot;},&quot;citationTag&quot;:&quot;MENDELEY_CITATION_v3_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&quot;,&quot;citationItems&quot;:[{&quot;id&quot;:&quot;17e09ecf-14be-3187-b85d-11b348adc035&quot;,&quot;itemData&quot;:{&quot;type&quot;:&quot;article-journal&quot;,&quot;id&quot;:&quot;17e09ecf-14be-3187-b85d-11b348adc035&quot;,&quot;title&quot;:&quot;A hybrid method for removal of power line interference and baseline wander in ECG signals using EMD and EWT&quot;,&quot;author&quot;:[{&quot;family&quot;:&quot;Boda&quot;,&quot;given&quot;:&quot;Somaraju&quot;,&quot;parse-names&quot;:false,&quot;dropping-particle&quot;:&quot;&quot;,&quot;non-dropping-particle&quot;:&quot;&quot;},{&quot;family&quot;:&quot;Mahadevappa&quot;,&quot;given&quot;:&quot;Manjunatha&quot;,&quot;parse-names&quot;:false,&quot;dropping-particle&quot;:&quot;&quot;,&quot;non-dropping-particle&quot;:&quot;&quot;},{&quot;family&quot;:&quot;Dutta&quot;,&quot;given&quot;:&quot;Pranab Kumar&quot;,&quot;parse-names&quot;:false,&quot;dropping-particle&quot;:&quot;&quot;,&quot;non-dropping-particle&quot;:&quot;&quot;}],&quot;container-title&quot;:&quot;Biomedical Signal Processing and Control&quot;,&quot;DOI&quot;:&quot;10.1016/j.bspc.2021.102466&quot;,&quot;ISSN&quot;:&quot;17468108&quot;,&quot;issued&quot;:{&quot;date-parts&quot;:[[2021,5,1]]},&quot;abstract&quot;:&quot;The removal of power line interference (PLI) and baseline wander (BW) is an essential task for the analysis of the ECG signal. This paper presents a new method to suppress PLI and BW from electrocardiogram (ECG) signals using a hybrid approach of empirical mode decomposition (EMD) and empirical wavelet transform (EWT). The proposed method consists of four stages: EMD-based ECG signal decomposition, construction of high and low-frequency sub-signals based on the ratio of the zero crossing numbers (RZCN), estimation of PLI and BW through using EWT, and the interference subtraction. The proposed method is tested and validated through experiments performed over a wide variety of real ECG signals which are available on the MIT-BIH arrhythmia database. The results show that the proposed method can effectively remove PLI and BW without distorting the ECG signal components. The efficacy of the proposed method is compared with some of the state-of-the-art methods in terms of output signal-to-noise ratio (SNRo), cross-correlation coefficient (ρ), percent root mean square difference (PRD), and weighted diagnostic distortion (WDD) at a different input signal-to-noise ratio (SNRi). The qualitative and quantitative results show that the proposed method outperforms the existing methods.&quot;,&quot;publisher&quot;:&quot;Elsevier Ltd&quot;,&quot;volume&quot;:&quot;67&quot;,&quot;container-title-short&quot;:&quot;Biomed Signal Process Control&quot;},&quot;isTemporary&quot;:false,&quot;suppress-author&quot;:false,&quot;composite&quot;:false,&quot;author-only&quot;:false}]},{&quot;citationID&quot;:&quot;MENDELEY_CITATION_8f7cfb48-6530-45b6-b788-bda786f4f87d&quot;,&quot;properties&quot;:{&quot;noteIndex&quot;:0},&quot;isEdited&quot;:false,&quot;manualOverride&quot;:{&quot;isManuallyOverridden&quot;:false,&quot;citeprocText&quot;:&quot;[7]&quot;,&quot;manualOverrideText&quot;:&quot;&quot;},&quot;citationTag&quot;:&quot;MENDELEY_CITATION_v3_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&quot;,&quot;citationItems&quot;:[{&quot;id&quot;:&quot;17e09ecf-14be-3187-b85d-11b348adc035&quot;,&quot;itemData&quot;:{&quot;type&quot;:&quot;article-journal&quot;,&quot;id&quot;:&quot;17e09ecf-14be-3187-b85d-11b348adc035&quot;,&quot;title&quot;:&quot;A hybrid method for removal of power line interference and baseline wander in ECG signals using EMD and EWT&quot;,&quot;author&quot;:[{&quot;family&quot;:&quot;Boda&quot;,&quot;given&quot;:&quot;Somaraju&quot;,&quot;parse-names&quot;:false,&quot;dropping-particle&quot;:&quot;&quot;,&quot;non-dropping-particle&quot;:&quot;&quot;},{&quot;family&quot;:&quot;Mahadevappa&quot;,&quot;given&quot;:&quot;Manjunatha&quot;,&quot;parse-names&quot;:false,&quot;dropping-particle&quot;:&quot;&quot;,&quot;non-dropping-particle&quot;:&quot;&quot;},{&quot;family&quot;:&quot;Dutta&quot;,&quot;given&quot;:&quot;Pranab Kumar&quot;,&quot;parse-names&quot;:false,&quot;dropping-particle&quot;:&quot;&quot;,&quot;non-dropping-particle&quot;:&quot;&quot;}],&quot;container-title&quot;:&quot;Biomedical Signal Processing and Control&quot;,&quot;container-title-short&quot;:&quot;Biomed Signal Process Control&quot;,&quot;DOI&quot;:&quot;10.1016/j.bspc.2021.102466&quot;,&quot;ISSN&quot;:&quot;17468108&quot;,&quot;issued&quot;:{&quot;date-parts&quot;:[[2021,5,1]]},&quot;abstract&quot;:&quot;The removal of power line interference (PLI) and baseline wander (BW) is an essential task for the analysis of the ECG signal. This paper presents a new method to suppress PLI and BW from electrocardiogram (ECG) signals using a hybrid approach of empirical mode decomposition (EMD) and empirical wavelet transform (EWT). The proposed method consists of four stages: EMD-based ECG signal decomposition, construction of high and low-frequency sub-signals based on the ratio of the zero crossing numbers (RZCN), estimation of PLI and BW through using EWT, and the interference subtraction. The proposed method is tested and validated through experiments performed over a wide variety of real ECG signals which are available on the MIT-BIH arrhythmia database. The results show that the proposed method can effectively remove PLI and BW without distorting the ECG signal components. The efficacy of the proposed method is compared with some of the state-of-the-art methods in terms of output signal-to-noise ratio (SNRo), cross-correlation coefficient (ρ), percent root mean square difference (PRD), and weighted diagnostic distortion (WDD) at a different input signal-to-noise ratio (SNRi). The qualitative and quantitative results show that the proposed method outperforms the existing methods.&quot;,&quot;publisher&quot;:&quot;Elsevier Ltd&quot;,&quot;volume&quot;:&quot;67&quot;},&quot;isTemporary&quot;:false,&quot;suppress-author&quot;:false,&quot;composite&quot;:false,&quot;author-only&quot;:false}]},{&quot;citationID&quot;:&quot;MENDELEY_CITATION_13cf07d8-43d0-48dd-ba04-63615f77439b&quot;,&quot;properties&quot;:{&quot;noteIndex&quot;:0},&quot;isEdited&quot;:false,&quot;manualOverride&quot;:{&quot;isManuallyOverridden&quot;:false,&quot;citeprocText&quot;:&quot;[9]&quot;,&quot;manualOverrideText&quot;:&quot;&quot;},&quot;citationItems&quot;:[{&quot;id&quot;:&quot;cc3d74ca-4a3b-3c9f-96f8-811d668f2ba5&quot;,&quot;itemData&quot;:{&quot;type&quot;:&quot;article-journal&quot;,&quot;id&quot;:&quot;cc3d74ca-4a3b-3c9f-96f8-811d668f2ba5&quot;,&quot;title&quot;:&quot;Denoising of ECG signals using weighted stationary wavelet total variation&quot;,&quot;author&quot;:[{&quot;family&quot;:&quot;Madan&quot;,&quot;given&quot;:&quot;Parul&quot;,&quot;parse-names&quot;:false,&quot;dropping-particle&quot;:&quot;&quot;,&quot;non-dropping-particle&quot;:&quot;&quot;},{&quot;family&quot;:&quot;Singh&quot;,&quot;given&quot;:&quot;Vijay&quot;,&quot;parse-names&quot;:false,&quot;dropping-particle&quot;:&quot;&quot;,&quot;non-dropping-particle&quot;:&quot;&quot;},{&quot;family&quot;:&quot;Singh&quot;,&quot;given&quot;:&quot;Devesh Pratap&quot;,&quot;parse-names&quot;:false,&quot;dropping-particle&quot;:&quot;&quot;,&quot;non-dropping-particle&quot;:&quot;&quot;},{&quot;family&quot;:&quot;Diwakar&quot;,&quot;given&quot;:&quot;Manoj&quot;,&quot;parse-names&quot;:false,&quot;dropping-particle&quot;:&quot;&quot;,&quot;non-dropping-particle&quot;:&quot;&quot;},{&quot;family&quot;:&quot;Kishor&quot;,&quot;given&quot;:&quot;Avadh&quot;,&quot;parse-names&quot;:false,&quot;dropping-particle&quot;:&quot;&quot;,&quot;non-dropping-particle&quot;:&quot;&quot;}],&quot;container-title&quot;:&quot;Biomedical Signal Processing and Control&quot;,&quot;container-title-short&quot;:&quot;Biomed Signal Process Control&quot;,&quot;DOI&quot;:&quot;10.1016/j.bspc.2021.103478&quot;,&quot;ISSN&quot;:&quot;17468108&quot;,&quot;issued&quot;:{&quot;date-parts&quot;:[[2022,3,1]]},&quot;abstract&quot;:&quot;ECG signals capture the electrical activity of the heart and can be used to determine its health. The P-QRS-T morphological features of the ECG may be used to identify a variety of cardiac problems. The existence of various disturbances in ECG signals, on the other hand, has a significant impact on correct feature extraction. During acquisition, various noises affect ECG readings, including power line interference, baseline wandering, motion artifacts, and electromyogram noise. In this paper, we proposed an algorithm called STationary Wavelet Total Variation (STWaTV) that introduces a total variation (TV) method with a bivariate shrinkage rule in the stationary wavelet transform (SWT) domain. STWaTV is tested with three existing threshold schemes: firm threshold, hard threshold, and bivariate shrinkage function with SWT for thresholding coefficients and TV for minimizing an objective function. To evaluate the effectiveness of STWaTV, we consider the standard databases and perform the comparative study along with existing state-of-the-art methods. In terms of qualitative analysis of STWaTV, the most significant signal to noise ratio (SNR) is in the range 13.23 to 53.61, root mean square error (RMSE) in the range 0.0006 to 1.1000, and the percentage root mean square difference (PRD) in the range 0.095 to 1.200. In sum, STWaTV outperform its counterparts and denoise ECG data without altering the amplitude of the original signals.&quot;,&quot;publisher&quot;:&quot;Elsevier Ltd&quot;,&quot;volume&quot;:&quot;73&quot;},&quot;isTemporary&quot;:false}],&quot;citationTag&quot;:&quot;MENDELEY_CITATION_v3_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&quot;}]"/>
    <we:property name="MENDELEY_CITATIONS_LOCALE_CODE" value="&quot;en-US&quot;"/>
    <we:property name="MENDELEY_CITATIONS_STYLE" value="{&quot;id&quot;:&quot;https://www.zotero.org/styles/ieee&quot;,&quot;title&quot;:&quot;IEEE&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3.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844FC6D-7350-442F-8936-25B8D55E2C0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3224</TotalTime>
  <Pages>6</Pages>
  <Words>3089</Words>
  <Characters>17613</Characters>
  <Application>Microsoft Office Word</Application>
  <DocSecurity>0</DocSecurity>
  <Lines>146</Lines>
  <Paragraphs>41</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20661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Haw Su Cheng</cp:lastModifiedBy>
  <cp:revision>151</cp:revision>
  <cp:lastPrinted>2025-10-04T15:32:00Z</cp:lastPrinted>
  <dcterms:created xsi:type="dcterms:W3CDTF">2025-04-28T12:29:00Z</dcterms:created>
  <dcterms:modified xsi:type="dcterms:W3CDTF">2025-10-04T15:32:00Z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GrammarlyDocumentId">
    <vt:lpwstr>6f9ef4e667945b6c0a0c3f31f329e4952debb1a964dbcdde994dde29a6433871</vt:lpwstr>
  </property>
</Properties>
</file>